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205FA3" w:rsidP="00205FA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205FA3">
        <w:rPr>
          <w:rFonts w:ascii="Arial" w:eastAsia="黑体" w:hAnsi="Arial" w:cs="Arial" w:hint="eastAsia"/>
          <w:b/>
          <w:color w:val="1F497D"/>
          <w:sz w:val="44"/>
          <w:szCs w:val="21"/>
        </w:rPr>
        <w:t>班组长安全管理百宝囊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3C5219">
              <w:rPr>
                <w:rFonts w:ascii="Arial" w:hAnsi="Arial" w:cs="Arial" w:hint="eastAsia"/>
                <w:szCs w:val="21"/>
              </w:rPr>
              <w:t>5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C5219">
              <w:rPr>
                <w:rFonts w:ascii="Arial" w:hAnsi="Arial" w:cs="Arial" w:hint="eastAsia"/>
                <w:szCs w:val="21"/>
              </w:rPr>
              <w:t>4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C5219">
              <w:rPr>
                <w:rFonts w:ascii="Arial" w:hAnsi="Arial" w:cs="Arial" w:hint="eastAsia"/>
                <w:szCs w:val="21"/>
              </w:rPr>
              <w:t>5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127BCB">
              <w:rPr>
                <w:rFonts w:ascii="Arial" w:hAnsi="Arial" w:cs="Arial" w:hint="eastAsia"/>
                <w:szCs w:val="21"/>
              </w:rPr>
              <w:t>青岛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205FA3" w:rsidRPr="00205FA3">
              <w:rPr>
                <w:rFonts w:ascii="Arial" w:hAnsi="Arial" w:cs="Arial" w:hint="eastAsia"/>
                <w:szCs w:val="21"/>
              </w:rPr>
              <w:t>杜建彬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</w:t>
            </w:r>
            <w:r w:rsidR="000855D3">
              <w:rPr>
                <w:rFonts w:ascii="Arial" w:hAnsi="Arial" w:cs="Arial" w:hint="eastAsia"/>
                <w:szCs w:val="21"/>
              </w:rPr>
              <w:t>4</w:t>
            </w:r>
            <w:r w:rsidRPr="001937BD">
              <w:rPr>
                <w:rFonts w:ascii="Arial" w:hAnsi="Arial" w:cs="Arial" w:hint="eastAsia"/>
                <w:szCs w:val="21"/>
              </w:rPr>
              <w:t>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127BCB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205FA3" w:rsidRPr="00205FA3">
              <w:rPr>
                <w:rFonts w:ascii="Arial" w:hAnsi="Arial" w:cs="Arial" w:hint="eastAsia"/>
                <w:szCs w:val="21"/>
              </w:rPr>
              <w:t>公司各车间主管、生产一线主管、班长／组长／储备干部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205FA3" w:rsidRPr="00AC316C">
                <w:rPr>
                  <w:rStyle w:val="a6"/>
                  <w:rFonts w:ascii="Arial" w:hAnsi="Arial" w:cs="Arial"/>
                  <w:szCs w:val="21"/>
                </w:rPr>
                <w:t>http</w:t>
              </w:r>
              <w:r w:rsidR="00E8197F">
                <w:rPr>
                  <w:rStyle w:val="a6"/>
                  <w:rFonts w:ascii="Arial" w:hAnsi="Arial" w:cs="Arial"/>
                  <w:szCs w:val="21"/>
                </w:rPr>
                <w:t>://www.sdlzzx.com/opencourse/k0</w:t>
              </w:r>
              <w:r w:rsidR="00205FA3" w:rsidRPr="00AC316C">
                <w:rPr>
                  <w:rStyle w:val="a6"/>
                  <w:rFonts w:ascii="Arial" w:hAnsi="Arial" w:cs="Arial"/>
                  <w:szCs w:val="21"/>
                </w:rPr>
                <w:t>00</w:t>
              </w:r>
              <w:r w:rsidR="00205FA3" w:rsidRPr="00AC316C">
                <w:rPr>
                  <w:rStyle w:val="a6"/>
                  <w:rFonts w:ascii="Arial" w:hAnsi="Arial" w:cs="Arial" w:hint="eastAsia"/>
                  <w:szCs w:val="21"/>
                </w:rPr>
                <w:t>12</w:t>
              </w:r>
              <w:r w:rsidR="00205FA3" w:rsidRPr="00AC316C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205FA3" w:rsidRDefault="00205FA3" w:rsidP="00205FA3">
      <w:pPr>
        <w:spacing w:after="0"/>
      </w:pPr>
      <w:r>
        <w:rPr>
          <w:rFonts w:hint="eastAsia"/>
        </w:rPr>
        <w:t>【项目背景】</w:t>
      </w:r>
    </w:p>
    <w:p w:rsidR="00205FA3" w:rsidRDefault="00205FA3" w:rsidP="00205FA3">
      <w:pPr>
        <w:spacing w:after="0"/>
      </w:pPr>
      <w:r>
        <w:rPr>
          <w:rFonts w:hint="eastAsia"/>
        </w:rPr>
        <w:t>一线班组管理是企业所有管理的基础，企业的安全目标的达成最终通过一线管理工作实现。一线班组长是一线安全管理的核心，肩负着各项生产任务完成的重任，他们管理水平的高低直接影响着企业各项指标的达成。</w:t>
      </w:r>
    </w:p>
    <w:p w:rsidR="00205FA3" w:rsidRDefault="00205FA3" w:rsidP="00205FA3">
      <w:pPr>
        <w:spacing w:after="0"/>
      </w:pPr>
      <w:r>
        <w:rPr>
          <w:rFonts w:hint="eastAsia"/>
        </w:rPr>
        <w:t>本课程将通过对班组长应具备的安全管理能力与技巧培训，帮助班组长掌握必备技能，提升现场安全管理水平。</w:t>
      </w:r>
    </w:p>
    <w:p w:rsidR="00205FA3" w:rsidRDefault="00205FA3" w:rsidP="00205FA3">
      <w:pPr>
        <w:spacing w:after="0"/>
      </w:pPr>
      <w:r>
        <w:rPr>
          <w:rFonts w:hint="eastAsia"/>
        </w:rPr>
        <w:t>【培训内容】</w:t>
      </w:r>
    </w:p>
    <w:p w:rsidR="00205FA3" w:rsidRDefault="00205FA3" w:rsidP="00205FA3">
      <w:pPr>
        <w:spacing w:after="0"/>
      </w:pPr>
      <w:r>
        <w:rPr>
          <w:rFonts w:hint="eastAsia"/>
        </w:rPr>
        <w:t>一</w:t>
      </w:r>
      <w:r>
        <w:rPr>
          <w:rFonts w:hint="eastAsia"/>
        </w:rPr>
        <w:t xml:space="preserve">. </w:t>
      </w:r>
      <w:r>
        <w:rPr>
          <w:rFonts w:hint="eastAsia"/>
        </w:rPr>
        <w:t>班组长自我认知与角色定位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班组长承担工作职责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班组长的基本管理职责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班组长的角色转换及角色认可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班组长的基本知识与技能</w:t>
      </w:r>
    </w:p>
    <w:p w:rsidR="00205FA3" w:rsidRDefault="00205FA3" w:rsidP="00205FA3">
      <w:pPr>
        <w:spacing w:after="0"/>
      </w:pPr>
      <w:r>
        <w:rPr>
          <w:rFonts w:hint="eastAsia"/>
        </w:rPr>
        <w:t>二</w:t>
      </w:r>
      <w:r>
        <w:rPr>
          <w:rFonts w:hint="eastAsia"/>
        </w:rPr>
        <w:t xml:space="preserve">. </w:t>
      </w:r>
      <w:r>
        <w:rPr>
          <w:rFonts w:hint="eastAsia"/>
        </w:rPr>
        <w:t>班组现场管理基本能力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安全生产事故案例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安全生产法律法规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安全管理主体责任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【现场安全管理案例展示】</w:t>
      </w:r>
    </w:p>
    <w:p w:rsidR="00205FA3" w:rsidRDefault="00205FA3" w:rsidP="00205FA3">
      <w:pPr>
        <w:spacing w:after="0"/>
      </w:pPr>
      <w:r>
        <w:rPr>
          <w:rFonts w:hint="eastAsia"/>
        </w:rPr>
        <w:t>三</w:t>
      </w:r>
      <w:r>
        <w:rPr>
          <w:rFonts w:hint="eastAsia"/>
        </w:rPr>
        <w:t xml:space="preserve">. </w:t>
      </w:r>
      <w:r>
        <w:rPr>
          <w:rFonts w:hint="eastAsia"/>
        </w:rPr>
        <w:t>风险识别与管控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如何开展现场风险识别？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如何制定风险管控措施？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如何落实执行管控措施？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【风险识别管控案例】</w:t>
      </w:r>
    </w:p>
    <w:p w:rsidR="00205FA3" w:rsidRDefault="00205FA3" w:rsidP="00205FA3">
      <w:pPr>
        <w:spacing w:after="0"/>
      </w:pPr>
      <w:r>
        <w:rPr>
          <w:rFonts w:hint="eastAsia"/>
        </w:rPr>
        <w:t>四</w:t>
      </w:r>
      <w:r>
        <w:rPr>
          <w:rFonts w:hint="eastAsia"/>
        </w:rPr>
        <w:t xml:space="preserve">. </w:t>
      </w:r>
      <w:r>
        <w:rPr>
          <w:rFonts w:hint="eastAsia"/>
        </w:rPr>
        <w:t>隐患排查与治理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现场隐患排查思路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现场隐患治理流程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现场常见隐患介绍</w:t>
      </w:r>
    </w:p>
    <w:p w:rsidR="00205FA3" w:rsidRDefault="00205FA3" w:rsidP="00205FA3">
      <w:pPr>
        <w:spacing w:after="0"/>
      </w:pPr>
      <w:r>
        <w:rPr>
          <w:rFonts w:hint="eastAsia"/>
        </w:rPr>
        <w:lastRenderedPageBreak/>
        <w:t xml:space="preserve">4. </w:t>
      </w:r>
      <w:r>
        <w:rPr>
          <w:rFonts w:hint="eastAsia"/>
        </w:rPr>
        <w:t>【隐患排查治理案例】</w:t>
      </w:r>
    </w:p>
    <w:p w:rsidR="00205FA3" w:rsidRDefault="00205FA3" w:rsidP="00205FA3">
      <w:pPr>
        <w:spacing w:after="0"/>
      </w:pPr>
      <w:r>
        <w:rPr>
          <w:rFonts w:hint="eastAsia"/>
        </w:rPr>
        <w:t>五</w:t>
      </w:r>
      <w:r>
        <w:rPr>
          <w:rFonts w:hint="eastAsia"/>
        </w:rPr>
        <w:t xml:space="preserve">. </w:t>
      </w:r>
      <w:r>
        <w:rPr>
          <w:rFonts w:hint="eastAsia"/>
        </w:rPr>
        <w:t>现场应急处置方案设计与演练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现场事故风险评估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现场应急能力评估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现场常见场景应急预案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现场演练流程与技巧</w:t>
      </w:r>
    </w:p>
    <w:p w:rsidR="00205FA3" w:rsidRDefault="00205FA3" w:rsidP="00205FA3">
      <w:pPr>
        <w:spacing w:after="0"/>
      </w:pPr>
      <w:r>
        <w:rPr>
          <w:rFonts w:hint="eastAsia"/>
        </w:rPr>
        <w:t>六</w:t>
      </w:r>
      <w:r>
        <w:rPr>
          <w:rFonts w:hint="eastAsia"/>
        </w:rPr>
        <w:t xml:space="preserve">. </w:t>
      </w:r>
      <w:r>
        <w:rPr>
          <w:rFonts w:hint="eastAsia"/>
        </w:rPr>
        <w:t>班组日常安全管理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班组安全培训技巧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虚惊事件管理要求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行为安全观察沟通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班组安全例会管理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5. </w:t>
      </w:r>
      <w:r>
        <w:rPr>
          <w:rFonts w:hint="eastAsia"/>
        </w:rPr>
        <w:t>现场安全改善技巧</w:t>
      </w:r>
    </w:p>
    <w:p w:rsidR="00205FA3" w:rsidRDefault="00205FA3" w:rsidP="00205FA3">
      <w:pPr>
        <w:spacing w:after="0"/>
      </w:pPr>
      <w:r>
        <w:rPr>
          <w:rFonts w:hint="eastAsia"/>
        </w:rPr>
        <w:t>七</w:t>
      </w:r>
      <w:r>
        <w:rPr>
          <w:rFonts w:hint="eastAsia"/>
        </w:rPr>
        <w:t xml:space="preserve">. </w:t>
      </w:r>
      <w:r>
        <w:rPr>
          <w:rFonts w:hint="eastAsia"/>
        </w:rPr>
        <w:t>班组长核心管理能力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如何制定计划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如何有效沟通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如何有效执行</w:t>
      </w:r>
    </w:p>
    <w:p w:rsidR="00205FA3" w:rsidRDefault="00205FA3" w:rsidP="00205FA3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如何辅导员工</w:t>
      </w:r>
    </w:p>
    <w:p w:rsidR="00205FA3" w:rsidRDefault="00205FA3" w:rsidP="00205FA3">
      <w:pPr>
        <w:spacing w:after="0"/>
      </w:pPr>
    </w:p>
    <w:p w:rsidR="00205FA3" w:rsidRDefault="00205FA3" w:rsidP="00205FA3">
      <w:pPr>
        <w:spacing w:after="0"/>
      </w:pPr>
      <w:r>
        <w:rPr>
          <w:rFonts w:hint="eastAsia"/>
        </w:rPr>
        <w:t>培训讲师：杜建彬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安全培训师、安全管理咨询顾问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超过</w:t>
      </w:r>
      <w:r>
        <w:t>15</w:t>
      </w:r>
      <w:r>
        <w:rPr>
          <w:rFonts w:hint="eastAsia"/>
        </w:rPr>
        <w:t>年世界</w:t>
      </w:r>
      <w:r>
        <w:t>500</w:t>
      </w:r>
      <w:r>
        <w:rPr>
          <w:rFonts w:hint="eastAsia"/>
        </w:rPr>
        <w:t>强管理经验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工作经历</w:t>
      </w:r>
    </w:p>
    <w:p w:rsidR="00205FA3" w:rsidRDefault="00205FA3" w:rsidP="00205FA3">
      <w:pPr>
        <w:spacing w:after="0"/>
      </w:pPr>
      <w:r>
        <w:t xml:space="preserve"> </w:t>
      </w:r>
      <w:r>
        <w:rPr>
          <w:rFonts w:hint="eastAsia"/>
        </w:rPr>
        <w:t>青岛圣戈班玻璃有限公司</w:t>
      </w:r>
      <w:r>
        <w:t xml:space="preserve"> </w:t>
      </w:r>
      <w:r>
        <w:rPr>
          <w:rFonts w:hint="eastAsia"/>
        </w:rPr>
        <w:t>（法资</w:t>
      </w:r>
      <w:r>
        <w:t>*</w:t>
      </w:r>
      <w:r>
        <w:rPr>
          <w:rFonts w:hint="eastAsia"/>
        </w:rPr>
        <w:t>建材行业）生产管理</w:t>
      </w:r>
    </w:p>
    <w:p w:rsidR="00205FA3" w:rsidRDefault="00205FA3" w:rsidP="00205FA3">
      <w:pPr>
        <w:spacing w:after="0"/>
      </w:pPr>
      <w:r>
        <w:t xml:space="preserve"> </w:t>
      </w:r>
      <w:r>
        <w:rPr>
          <w:rFonts w:hint="eastAsia"/>
        </w:rPr>
        <w:t>烟台铁姆肯有限公司</w:t>
      </w:r>
      <w:r>
        <w:t xml:space="preserve"> </w:t>
      </w:r>
      <w:r>
        <w:rPr>
          <w:rFonts w:hint="eastAsia"/>
        </w:rPr>
        <w:t>（美资</w:t>
      </w:r>
      <w:r>
        <w:t>*</w:t>
      </w:r>
      <w:r>
        <w:rPr>
          <w:rFonts w:hint="eastAsia"/>
        </w:rPr>
        <w:t>机械行业）</w:t>
      </w:r>
      <w:r>
        <w:t xml:space="preserve"> </w:t>
      </w:r>
      <w:r>
        <w:rPr>
          <w:rFonts w:hint="eastAsia"/>
        </w:rPr>
        <w:t>精益管理</w:t>
      </w:r>
    </w:p>
    <w:p w:rsidR="00205FA3" w:rsidRDefault="00205FA3" w:rsidP="00205FA3">
      <w:pPr>
        <w:spacing w:after="0"/>
      </w:pPr>
      <w:r>
        <w:t xml:space="preserve"> </w:t>
      </w:r>
      <w:r>
        <w:rPr>
          <w:rFonts w:hint="eastAsia"/>
        </w:rPr>
        <w:t>沃尔沃建筑设备（中国）有限公司（瑞典</w:t>
      </w:r>
      <w:r>
        <w:t>*</w:t>
      </w:r>
      <w:r>
        <w:rPr>
          <w:rFonts w:hint="eastAsia"/>
        </w:rPr>
        <w:t>机械行业），安全管理</w:t>
      </w:r>
    </w:p>
    <w:p w:rsidR="00205FA3" w:rsidRDefault="00205FA3" w:rsidP="00205FA3">
      <w:pPr>
        <w:spacing w:after="0"/>
      </w:pPr>
      <w:r>
        <w:t xml:space="preserve"> </w:t>
      </w:r>
      <w:r>
        <w:rPr>
          <w:rFonts w:hint="eastAsia"/>
        </w:rPr>
        <w:t>国家注册安全工程师</w:t>
      </w:r>
    </w:p>
    <w:p w:rsidR="00205FA3" w:rsidRDefault="00205FA3" w:rsidP="00205FA3">
      <w:pPr>
        <w:spacing w:after="0"/>
      </w:pPr>
      <w:r>
        <w:t xml:space="preserve"> </w:t>
      </w:r>
      <w:r>
        <w:rPr>
          <w:rFonts w:hint="eastAsia"/>
        </w:rPr>
        <w:t>安全生产标准化评审员</w:t>
      </w:r>
    </w:p>
    <w:p w:rsidR="00205FA3" w:rsidRDefault="00205FA3" w:rsidP="00205FA3">
      <w:pPr>
        <w:spacing w:after="0"/>
      </w:pPr>
      <w:r>
        <w:t xml:space="preserve"> </w:t>
      </w:r>
      <w:r>
        <w:rPr>
          <w:rFonts w:hint="eastAsia"/>
        </w:rPr>
        <w:t>职业健康安全管理体系评审员</w:t>
      </w:r>
    </w:p>
    <w:p w:rsidR="00205FA3" w:rsidRDefault="00205FA3" w:rsidP="00205FA3">
      <w:pPr>
        <w:spacing w:after="0"/>
      </w:pPr>
      <w:r>
        <w:t xml:space="preserve"> </w:t>
      </w:r>
      <w:r>
        <w:rPr>
          <w:rFonts w:hint="eastAsia"/>
        </w:rPr>
        <w:t>主讲课程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《员工安全意识与基础知识》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《如何落实企业安全生产主体责任》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《如何建立落地有效的双重预防体系》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《企业安全生产标准化创建与实施》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《安全管理人员核心技能训练营》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《危险化学品管理》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《班组长危险源识别与控制措施》</w:t>
      </w:r>
    </w:p>
    <w:p w:rsidR="00205FA3" w:rsidRDefault="00205FA3" w:rsidP="00205FA3">
      <w:pPr>
        <w:spacing w:after="0"/>
      </w:pPr>
      <w:r>
        <w:t xml:space="preserve"> </w:t>
      </w:r>
      <w:r>
        <w:rPr>
          <w:rFonts w:hint="eastAsia"/>
        </w:rPr>
        <w:t>擅长领域</w:t>
      </w:r>
    </w:p>
    <w:p w:rsidR="00205FA3" w:rsidRDefault="00205FA3" w:rsidP="00205FA3">
      <w:pPr>
        <w:spacing w:after="0"/>
      </w:pPr>
      <w:r>
        <w:lastRenderedPageBreak/>
        <w:t xml:space="preserve"> </w:t>
      </w:r>
      <w:r>
        <w:rPr>
          <w:rFonts w:hint="eastAsia"/>
        </w:rPr>
        <w:t>丰富的现场隐患排查和合规性审计经验；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丰富的双重预防机制、安全标准化建设项目辅导经验</w:t>
      </w:r>
    </w:p>
    <w:p w:rsidR="00205FA3" w:rsidRDefault="00205FA3" w:rsidP="00205FA3">
      <w:pPr>
        <w:spacing w:after="0"/>
      </w:pPr>
      <w:r>
        <w:t xml:space="preserve"> </w:t>
      </w:r>
      <w:r>
        <w:rPr>
          <w:rFonts w:hint="eastAsia"/>
        </w:rPr>
        <w:t>授课风格：交互式、启发式教学，深入浅出，幽默风趣。</w:t>
      </w:r>
    </w:p>
    <w:p w:rsidR="00205FA3" w:rsidRDefault="00205FA3" w:rsidP="00205FA3">
      <w:pPr>
        <w:spacing w:after="0"/>
      </w:pPr>
      <w:r>
        <w:rPr>
          <w:rFonts w:hint="eastAsia"/>
        </w:rPr>
        <w:t>曾服务过的部分客户</w:t>
      </w:r>
    </w:p>
    <w:p w:rsidR="00205FA3" w:rsidRDefault="00205FA3" w:rsidP="00205FA3">
      <w:pPr>
        <w:spacing w:after="0"/>
      </w:pPr>
      <w:r>
        <w:rPr>
          <w:rFonts w:hint="eastAsia"/>
        </w:rPr>
        <w:t>济南市高新区•主要负责人•双体系•培训班</w:t>
      </w:r>
      <w:r>
        <w:rPr>
          <w:rFonts w:hint="eastAsia"/>
        </w:rPr>
        <w:t xml:space="preserve"> </w:t>
      </w:r>
      <w:r>
        <w:rPr>
          <w:rFonts w:hint="eastAsia"/>
        </w:rPr>
        <w:t>济南市•安全管理人员•双体系•培训班</w:t>
      </w:r>
    </w:p>
    <w:p w:rsidR="00205FA3" w:rsidRDefault="00205FA3" w:rsidP="00205FA3">
      <w:pPr>
        <w:spacing w:after="0"/>
      </w:pPr>
      <w:r>
        <w:rPr>
          <w:rFonts w:hint="eastAsia"/>
        </w:rPr>
        <w:t>主要负责人•主体责任•培训班</w:t>
      </w:r>
      <w:r>
        <w:rPr>
          <w:rFonts w:hint="eastAsia"/>
        </w:rPr>
        <w:t xml:space="preserve"> </w:t>
      </w:r>
      <w:r>
        <w:rPr>
          <w:rFonts w:hint="eastAsia"/>
        </w:rPr>
        <w:t>安全管理人员•标准化•双体系•培训班</w:t>
      </w:r>
    </w:p>
    <w:p w:rsidR="00205FA3" w:rsidRDefault="00205FA3" w:rsidP="00205FA3">
      <w:pPr>
        <w:spacing w:after="0"/>
      </w:pPr>
      <w:r>
        <w:rPr>
          <w:rFonts w:hint="eastAsia"/>
        </w:rPr>
        <w:t>齐鲁交通集团•安全管理人员•主体责任•培训班</w:t>
      </w:r>
      <w:r>
        <w:rPr>
          <w:rFonts w:hint="eastAsia"/>
        </w:rPr>
        <w:t xml:space="preserve"> </w:t>
      </w:r>
      <w:r>
        <w:rPr>
          <w:rFonts w:hint="eastAsia"/>
        </w:rPr>
        <w:t>临沂商城集团•安全管理人员•主体责任•培训班</w:t>
      </w:r>
    </w:p>
    <w:p w:rsidR="00205FA3" w:rsidRDefault="00205FA3" w:rsidP="00205FA3">
      <w:pPr>
        <w:spacing w:after="0"/>
      </w:pPr>
      <w:r>
        <w:rPr>
          <w:rFonts w:hint="eastAsia"/>
        </w:rPr>
        <w:t>临沂水务集团•新员工入职培训</w:t>
      </w:r>
      <w:r>
        <w:rPr>
          <w:rFonts w:hint="eastAsia"/>
        </w:rPr>
        <w:t xml:space="preserve"> </w:t>
      </w:r>
      <w:r>
        <w:rPr>
          <w:rFonts w:hint="eastAsia"/>
        </w:rPr>
        <w:t>江泉集团•生产管理人员•培训班</w:t>
      </w:r>
    </w:p>
    <w:p w:rsidR="00205FA3" w:rsidRDefault="00205FA3" w:rsidP="00205FA3">
      <w:pPr>
        <w:spacing w:after="0"/>
      </w:pPr>
      <w:r>
        <w:rPr>
          <w:rFonts w:hint="eastAsia"/>
        </w:rPr>
        <w:t>山东格新精工有限公司•生产管理人员•培训班</w:t>
      </w:r>
    </w:p>
    <w:p w:rsidR="00205FA3" w:rsidRDefault="00205FA3" w:rsidP="00205FA3">
      <w:pPr>
        <w:spacing w:after="0"/>
      </w:pPr>
      <w:r>
        <w:rPr>
          <w:rFonts w:hint="eastAsia"/>
        </w:rPr>
        <w:t>临沂市•总工会•安全管理人员•查保促培训</w:t>
      </w:r>
    </w:p>
    <w:p w:rsidR="00205FA3" w:rsidRDefault="00205FA3" w:rsidP="00205FA3">
      <w:pPr>
        <w:spacing w:after="0"/>
      </w:pPr>
      <w:r>
        <w:rPr>
          <w:rFonts w:hint="eastAsia"/>
        </w:rPr>
        <w:t>中化•班组长</w:t>
      </w:r>
      <w:r>
        <w:rPr>
          <w:rFonts w:hint="eastAsia"/>
        </w:rPr>
        <w:t>JSA</w:t>
      </w:r>
      <w:r>
        <w:rPr>
          <w:rFonts w:hint="eastAsia"/>
        </w:rPr>
        <w:t>•培训班</w:t>
      </w:r>
    </w:p>
    <w:p w:rsidR="00205FA3" w:rsidRDefault="00205FA3" w:rsidP="00205FA3">
      <w:pPr>
        <w:spacing w:after="0"/>
      </w:pPr>
      <w:r>
        <w:rPr>
          <w:rFonts w:hint="eastAsia"/>
        </w:rPr>
        <w:t>山东高速培训</w:t>
      </w:r>
    </w:p>
    <w:p w:rsidR="004358AB" w:rsidRDefault="00205FA3" w:rsidP="00205FA3">
      <w:pPr>
        <w:spacing w:after="0"/>
      </w:pPr>
      <w:r>
        <w:rPr>
          <w:rFonts w:hint="eastAsia"/>
        </w:rPr>
        <w:t>新时代药业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4E" w:rsidRDefault="008D6F4E" w:rsidP="00037618">
      <w:pPr>
        <w:spacing w:after="0"/>
      </w:pPr>
      <w:r>
        <w:separator/>
      </w:r>
    </w:p>
  </w:endnote>
  <w:endnote w:type="continuationSeparator" w:id="0">
    <w:p w:rsidR="008D6F4E" w:rsidRDefault="008D6F4E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4E" w:rsidRDefault="008D6F4E" w:rsidP="00037618">
      <w:pPr>
        <w:spacing w:after="0"/>
      </w:pPr>
      <w:r>
        <w:separator/>
      </w:r>
    </w:p>
  </w:footnote>
  <w:footnote w:type="continuationSeparator" w:id="0">
    <w:p w:rsidR="008D6F4E" w:rsidRDefault="008D6F4E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855D3"/>
    <w:rsid w:val="000A2D74"/>
    <w:rsid w:val="00127BCB"/>
    <w:rsid w:val="001425F6"/>
    <w:rsid w:val="001451AE"/>
    <w:rsid w:val="00153A21"/>
    <w:rsid w:val="001937BD"/>
    <w:rsid w:val="001D52F3"/>
    <w:rsid w:val="00205FA3"/>
    <w:rsid w:val="00222C79"/>
    <w:rsid w:val="00223327"/>
    <w:rsid w:val="00323B43"/>
    <w:rsid w:val="00350855"/>
    <w:rsid w:val="0035755D"/>
    <w:rsid w:val="003A593A"/>
    <w:rsid w:val="003B3E59"/>
    <w:rsid w:val="003C5219"/>
    <w:rsid w:val="003D37D8"/>
    <w:rsid w:val="003E3B96"/>
    <w:rsid w:val="003F0192"/>
    <w:rsid w:val="00426133"/>
    <w:rsid w:val="004358AB"/>
    <w:rsid w:val="004D6EA4"/>
    <w:rsid w:val="004E7F1D"/>
    <w:rsid w:val="0060774E"/>
    <w:rsid w:val="0066678D"/>
    <w:rsid w:val="00686623"/>
    <w:rsid w:val="006B78E2"/>
    <w:rsid w:val="006C183B"/>
    <w:rsid w:val="007177A5"/>
    <w:rsid w:val="00735D01"/>
    <w:rsid w:val="00757540"/>
    <w:rsid w:val="007E0E90"/>
    <w:rsid w:val="0085054C"/>
    <w:rsid w:val="008B5EFF"/>
    <w:rsid w:val="008B7726"/>
    <w:rsid w:val="008D6F4E"/>
    <w:rsid w:val="00992E53"/>
    <w:rsid w:val="009A04C3"/>
    <w:rsid w:val="009B2188"/>
    <w:rsid w:val="00A636C8"/>
    <w:rsid w:val="00B243E3"/>
    <w:rsid w:val="00BC0C5A"/>
    <w:rsid w:val="00C8321A"/>
    <w:rsid w:val="00CB0BE0"/>
    <w:rsid w:val="00D31D50"/>
    <w:rsid w:val="00DC4512"/>
    <w:rsid w:val="00E5134B"/>
    <w:rsid w:val="00E66630"/>
    <w:rsid w:val="00E71390"/>
    <w:rsid w:val="00E8197F"/>
    <w:rsid w:val="00EC280A"/>
    <w:rsid w:val="00EF4D9B"/>
    <w:rsid w:val="00F50C21"/>
    <w:rsid w:val="00F548E8"/>
    <w:rsid w:val="00F803E9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1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8D6BE-82D5-46F7-A4B5-F0FFA41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</cp:revision>
  <dcterms:created xsi:type="dcterms:W3CDTF">2008-09-11T17:20:00Z</dcterms:created>
  <dcterms:modified xsi:type="dcterms:W3CDTF">2024-03-14T01:11:00Z</dcterms:modified>
</cp:coreProperties>
</file>