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794E47" w:rsidP="00794E47">
      <w:pPr>
        <w:spacing w:after="0"/>
        <w:jc w:val="center"/>
        <w:rPr>
          <w:rFonts w:ascii="Arial" w:eastAsia="黑体" w:hAnsi="Arial" w:cs="Arial"/>
          <w:b/>
          <w:color w:val="1F497D"/>
          <w:sz w:val="44"/>
          <w:szCs w:val="44"/>
        </w:rPr>
      </w:pPr>
      <w:r w:rsidRPr="00794E47">
        <w:rPr>
          <w:rFonts w:ascii="Arial" w:eastAsia="黑体" w:hAnsi="Arial" w:cs="Arial" w:hint="eastAsia"/>
          <w:b/>
          <w:color w:val="1F497D"/>
          <w:sz w:val="44"/>
          <w:szCs w:val="44"/>
        </w:rPr>
        <w:t>可持续发展报告披露标准培训（结合</w:t>
      </w:r>
      <w:r w:rsidRPr="00794E47">
        <w:rPr>
          <w:rFonts w:ascii="Arial" w:eastAsia="黑体" w:hAnsi="Arial" w:cs="Arial" w:hint="eastAsia"/>
          <w:b/>
          <w:color w:val="1F497D"/>
          <w:sz w:val="44"/>
          <w:szCs w:val="44"/>
        </w:rPr>
        <w:t>GRI/ISSB</w:t>
      </w:r>
      <w:r w:rsidRPr="00794E47">
        <w:rPr>
          <w:rFonts w:ascii="Arial" w:eastAsia="黑体" w:hAnsi="Arial" w:cs="Arial" w:hint="eastAsia"/>
          <w:b/>
          <w:color w:val="1F497D"/>
          <w:sz w:val="44"/>
          <w:szCs w:val="44"/>
        </w:rPr>
        <w:t>等）</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9F0483" w:rsidRDefault="000836C3" w:rsidP="009F0483">
            <w:r w:rsidRPr="000836C3">
              <w:rPr>
                <w:rFonts w:ascii="Arial" w:hAnsi="Arial" w:cs="Arial" w:hint="eastAsia"/>
                <w:szCs w:val="21"/>
              </w:rPr>
              <w:t>时间地点：</w:t>
            </w:r>
            <w:r w:rsidR="003D0BA1">
              <w:rPr>
                <w:rFonts w:hint="eastAsia"/>
              </w:rPr>
              <w:t>2024</w:t>
            </w:r>
            <w:r w:rsidR="003D0BA1">
              <w:rPr>
                <w:rFonts w:hint="eastAsia"/>
              </w:rPr>
              <w:t>年</w:t>
            </w:r>
            <w:r w:rsidR="003D0BA1">
              <w:rPr>
                <w:rFonts w:hint="eastAsia"/>
              </w:rPr>
              <w:t>5</w:t>
            </w:r>
            <w:r w:rsidR="003D0BA1">
              <w:rPr>
                <w:rFonts w:hint="eastAsia"/>
              </w:rPr>
              <w:t>月</w:t>
            </w:r>
            <w:r w:rsidR="003D0BA1">
              <w:rPr>
                <w:rFonts w:hint="eastAsia"/>
              </w:rPr>
              <w:t>14-</w:t>
            </w:r>
            <w:r w:rsidR="00794E47">
              <w:rPr>
                <w:rFonts w:hint="eastAsia"/>
              </w:rPr>
              <w:t>16</w:t>
            </w:r>
            <w:r w:rsidR="003D0BA1">
              <w:rPr>
                <w:rFonts w:hint="eastAsia"/>
              </w:rPr>
              <w:t>日（周二三）上海</w:t>
            </w:r>
          </w:p>
          <w:p w:rsidR="00807B44" w:rsidRDefault="00807B44" w:rsidP="00D55BAE">
            <w:pPr>
              <w:rPr>
                <w:rFonts w:ascii="Arial" w:hAnsi="Arial" w:cs="Arial"/>
                <w:szCs w:val="21"/>
              </w:rPr>
            </w:pPr>
            <w:r>
              <w:rPr>
                <w:rFonts w:ascii="Arial" w:hAnsi="Arial" w:cs="Arial" w:hint="eastAsia"/>
                <w:szCs w:val="21"/>
              </w:rPr>
              <w:t>培训讲师：</w:t>
            </w:r>
            <w:r w:rsidR="00794E47">
              <w:rPr>
                <w:rFonts w:hint="eastAsia"/>
              </w:rPr>
              <w:t>王磊</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DC7EBA">
              <w:rPr>
                <w:rFonts w:ascii="Arial" w:hAnsi="Arial" w:cs="Arial" w:hint="eastAsia"/>
                <w:szCs w:val="21"/>
              </w:rPr>
              <w:t>4</w:t>
            </w:r>
            <w:r w:rsidR="003D0BA1">
              <w:rPr>
                <w:rFonts w:ascii="Arial" w:hAnsi="Arial" w:cs="Arial" w:hint="eastAsia"/>
                <w:szCs w:val="21"/>
              </w:rPr>
              <w:t>5</w:t>
            </w:r>
            <w:r w:rsidR="00DC7EBA">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794E47" w:rsidRDefault="00A07DFE" w:rsidP="00D45638">
            <w:pPr>
              <w:rPr>
                <w:rFonts w:hint="eastAsia"/>
              </w:rPr>
            </w:pPr>
            <w:r>
              <w:rPr>
                <w:rFonts w:ascii="Arial" w:hAnsi="Arial" w:cs="Arial" w:hint="eastAsia"/>
                <w:szCs w:val="21"/>
              </w:rPr>
              <w:t>招生对象：</w:t>
            </w:r>
            <w:r w:rsidR="00794E47">
              <w:rPr>
                <w:rFonts w:hint="eastAsia"/>
              </w:rPr>
              <w:t>企业可持续发展</w:t>
            </w:r>
            <w:r w:rsidR="00794E47">
              <w:t>/</w:t>
            </w:r>
            <w:r w:rsidR="00794E47">
              <w:rPr>
                <w:rFonts w:hint="eastAsia"/>
              </w:rPr>
              <w:t>社会责任经理或其他管理人员</w:t>
            </w:r>
          </w:p>
          <w:p w:rsidR="00A07DFE" w:rsidRDefault="00A07DFE" w:rsidP="00D45638">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794E47" w:rsidRPr="007B01AE">
                <w:rPr>
                  <w:rStyle w:val="a6"/>
                  <w:rFonts w:ascii="Arial" w:hAnsi="Arial" w:cs="Arial"/>
                  <w:szCs w:val="21"/>
                </w:rPr>
                <w:t>http://www.sdlzzx.com/opencourse/k00</w:t>
              </w:r>
              <w:r w:rsidR="00794E47" w:rsidRPr="007B01AE">
                <w:rPr>
                  <w:rStyle w:val="a6"/>
                  <w:rFonts w:ascii="Arial" w:hAnsi="Arial" w:cs="Arial" w:hint="eastAsia"/>
                  <w:szCs w:val="21"/>
                </w:rPr>
                <w:t>162.</w:t>
              </w:r>
              <w:r w:rsidR="00794E47" w:rsidRPr="007B01AE">
                <w:rPr>
                  <w:rStyle w:val="a6"/>
                  <w:rFonts w:ascii="Arial" w:hAnsi="Arial" w:cs="Arial"/>
                  <w:szCs w:val="21"/>
                </w:rPr>
                <w:t>htm</w:t>
              </w:r>
            </w:hyperlink>
          </w:p>
          <w:p w:rsidR="00FC78A5" w:rsidRPr="00FC78A5" w:rsidRDefault="00FC78A5" w:rsidP="00FC78A5">
            <w:pPr>
              <w:rPr>
                <w:rFonts w:ascii="Arial" w:hAnsi="Arial" w:cs="Arial"/>
                <w:szCs w:val="21"/>
              </w:rPr>
            </w:pPr>
          </w:p>
        </w:tc>
      </w:tr>
    </w:tbl>
    <w:p w:rsidR="00D9317F" w:rsidRDefault="00D9317F" w:rsidP="00D9317F">
      <w:pPr>
        <w:spacing w:after="0"/>
      </w:pPr>
    </w:p>
    <w:p w:rsidR="008F7A81" w:rsidRDefault="008F7A81" w:rsidP="008F7A81">
      <w:pPr>
        <w:spacing w:after="0"/>
      </w:pPr>
    </w:p>
    <w:p w:rsidR="00794E47" w:rsidRDefault="00794E47" w:rsidP="00794E47">
      <w:pPr>
        <w:spacing w:after="0"/>
        <w:rPr>
          <w:rFonts w:hint="eastAsia"/>
        </w:rPr>
      </w:pPr>
      <w:r>
        <w:rPr>
          <w:rFonts w:hint="eastAsia"/>
        </w:rPr>
        <w:t>课程背景：</w:t>
      </w:r>
    </w:p>
    <w:p w:rsidR="00794E47" w:rsidRDefault="00794E47" w:rsidP="00794E47">
      <w:pPr>
        <w:spacing w:after="0"/>
        <w:rPr>
          <w:rFonts w:hint="eastAsia"/>
        </w:rPr>
      </w:pPr>
      <w:r>
        <w:rPr>
          <w:rFonts w:hint="eastAsia"/>
        </w:rPr>
        <w:t>近些年来，随着地球自然环境污染及人们对社会关系治理问题越发重视，可持续发展战略和社会责任逐渐成为国际共识，</w:t>
      </w:r>
      <w:r>
        <w:rPr>
          <w:rFonts w:hint="eastAsia"/>
        </w:rPr>
        <w:t>ESG</w:t>
      </w:r>
      <w:r>
        <w:rPr>
          <w:rFonts w:hint="eastAsia"/>
        </w:rPr>
        <w:t>也成为当今国际社会最热门的话题，也成为所有上市公司和大中型企业必须解决的能力。另一方面，我国对非财务信息披露的监管越发严格，</w:t>
      </w:r>
      <w:r>
        <w:rPr>
          <w:rFonts w:hint="eastAsia"/>
        </w:rPr>
        <w:t>2022</w:t>
      </w:r>
      <w:r>
        <w:rPr>
          <w:rFonts w:hint="eastAsia"/>
        </w:rPr>
        <w:t>年</w:t>
      </w:r>
      <w:r>
        <w:rPr>
          <w:rFonts w:hint="eastAsia"/>
        </w:rPr>
        <w:t>4</w:t>
      </w:r>
      <w:r>
        <w:rPr>
          <w:rFonts w:hint="eastAsia"/>
        </w:rPr>
        <w:t>月，证监会发布《上市公司投资者关系管理工作指引（</w:t>
      </w:r>
      <w:r>
        <w:rPr>
          <w:rFonts w:hint="eastAsia"/>
        </w:rPr>
        <w:t>2022</w:t>
      </w:r>
      <w:r>
        <w:rPr>
          <w:rFonts w:hint="eastAsia"/>
        </w:rPr>
        <w:t>）》，在投资者关系管理的沟通内容中首次纳入“公司的环境、社会和管治（</w:t>
      </w:r>
      <w:r>
        <w:rPr>
          <w:rFonts w:hint="eastAsia"/>
        </w:rPr>
        <w:t>ESG</w:t>
      </w:r>
      <w:r>
        <w:rPr>
          <w:rFonts w:hint="eastAsia"/>
        </w:rPr>
        <w:t>）”，意味着上市公司对</w:t>
      </w:r>
      <w:r>
        <w:rPr>
          <w:rFonts w:hint="eastAsia"/>
        </w:rPr>
        <w:t>ESG</w:t>
      </w:r>
      <w:r>
        <w:rPr>
          <w:rFonts w:hint="eastAsia"/>
        </w:rPr>
        <w:t>信息的披露将是资本市场监管的重要方向之一。</w:t>
      </w:r>
    </w:p>
    <w:p w:rsidR="00794E47" w:rsidRDefault="00794E47" w:rsidP="00794E47">
      <w:pPr>
        <w:spacing w:after="0"/>
        <w:rPr>
          <w:rFonts w:hint="eastAsia"/>
        </w:rPr>
      </w:pPr>
      <w:r>
        <w:rPr>
          <w:rFonts w:hint="eastAsia"/>
        </w:rPr>
        <w:t>为满足社会对可持续发展报告披露的需求，特开设“可持续发展报告披露标准培训”培训课程，面向广大可持续发展报告披露工作或有兴趣了解可持续发展报告披露工作的人士提供培训服务。</w:t>
      </w:r>
    </w:p>
    <w:p w:rsidR="00794E47" w:rsidRDefault="00794E47" w:rsidP="00794E47">
      <w:pPr>
        <w:spacing w:after="0"/>
        <w:rPr>
          <w:rFonts w:hint="eastAsia"/>
        </w:rPr>
      </w:pPr>
      <w:r>
        <w:rPr>
          <w:rFonts w:hint="eastAsia"/>
        </w:rPr>
        <w:t>课程收益：</w:t>
      </w:r>
    </w:p>
    <w:p w:rsidR="00794E47" w:rsidRDefault="00794E47" w:rsidP="00794E47">
      <w:pPr>
        <w:spacing w:after="0"/>
        <w:rPr>
          <w:rFonts w:hint="eastAsia"/>
        </w:rPr>
      </w:pPr>
      <w:r>
        <w:rPr>
          <w:rFonts w:hint="eastAsia"/>
        </w:rPr>
        <w:t>1.</w:t>
      </w:r>
      <w:r>
        <w:rPr>
          <w:rFonts w:hint="eastAsia"/>
        </w:rPr>
        <w:tab/>
      </w:r>
      <w:r>
        <w:rPr>
          <w:rFonts w:hint="eastAsia"/>
        </w:rPr>
        <w:t>深入了解并掌握可持续发展报告、社会责任报告的编写原则、数据收集方法、写作指南等。</w:t>
      </w:r>
    </w:p>
    <w:p w:rsidR="00794E47" w:rsidRDefault="00794E47" w:rsidP="00794E47">
      <w:pPr>
        <w:spacing w:after="0"/>
        <w:rPr>
          <w:rFonts w:hint="eastAsia"/>
        </w:rPr>
      </w:pPr>
      <w:r>
        <w:rPr>
          <w:rFonts w:hint="eastAsia"/>
        </w:rPr>
        <w:t>2.</w:t>
      </w:r>
      <w:r>
        <w:rPr>
          <w:rFonts w:hint="eastAsia"/>
        </w:rPr>
        <w:tab/>
      </w:r>
      <w:r>
        <w:rPr>
          <w:rFonts w:hint="eastAsia"/>
        </w:rPr>
        <w:t>了解可持续发展报告披露标准变化背景和可持续发展的态势，为本企业的可持续发展提供可参考的先进理念和方案，学习责任投资如何提升企业品牌价值和社会影响力。</w:t>
      </w:r>
    </w:p>
    <w:p w:rsidR="00794E47" w:rsidRDefault="00794E47" w:rsidP="00794E47">
      <w:pPr>
        <w:spacing w:after="0"/>
        <w:rPr>
          <w:rFonts w:hint="eastAsia"/>
        </w:rPr>
      </w:pPr>
      <w:r>
        <w:rPr>
          <w:rFonts w:hint="eastAsia"/>
        </w:rPr>
        <w:t>3.</w:t>
      </w:r>
      <w:r>
        <w:rPr>
          <w:rFonts w:hint="eastAsia"/>
        </w:rPr>
        <w:tab/>
      </w:r>
      <w:r>
        <w:rPr>
          <w:rFonts w:hint="eastAsia"/>
        </w:rPr>
        <w:t>通过培训与</w:t>
      </w:r>
      <w:r>
        <w:rPr>
          <w:rFonts w:hint="eastAsia"/>
        </w:rPr>
        <w:t>CSR/ESG</w:t>
      </w:r>
      <w:r>
        <w:rPr>
          <w:rFonts w:hint="eastAsia"/>
        </w:rPr>
        <w:t>专家、经理人等建立联系，为企业链接资源、助力企业社会责任与可持续发展。</w:t>
      </w:r>
    </w:p>
    <w:p w:rsidR="00794E47" w:rsidRDefault="00794E47" w:rsidP="00794E47">
      <w:pPr>
        <w:spacing w:after="0"/>
        <w:rPr>
          <w:rFonts w:hint="eastAsia"/>
        </w:rPr>
      </w:pPr>
      <w:r>
        <w:rPr>
          <w:rFonts w:hint="eastAsia"/>
        </w:rPr>
        <w:t>4.</w:t>
      </w:r>
      <w:r>
        <w:rPr>
          <w:rFonts w:hint="eastAsia"/>
        </w:rPr>
        <w:tab/>
      </w:r>
      <w:r>
        <w:rPr>
          <w:rFonts w:hint="eastAsia"/>
        </w:rPr>
        <w:t>可通过培训平台了解更多社会影响力投资渠道和传播资源，推动所在企业提升</w:t>
      </w:r>
      <w:r>
        <w:rPr>
          <w:rFonts w:hint="eastAsia"/>
        </w:rPr>
        <w:t>ESG</w:t>
      </w:r>
      <w:r>
        <w:rPr>
          <w:rFonts w:hint="eastAsia"/>
        </w:rPr>
        <w:t>水平，增加企业的责任品牌美誉度。</w:t>
      </w:r>
    </w:p>
    <w:p w:rsidR="00794E47" w:rsidRDefault="00794E47" w:rsidP="00794E47">
      <w:pPr>
        <w:spacing w:after="0"/>
        <w:rPr>
          <w:rFonts w:hint="eastAsia"/>
        </w:rPr>
      </w:pPr>
      <w:r>
        <w:rPr>
          <w:rFonts w:hint="eastAsia"/>
        </w:rPr>
        <w:t>课程特色：</w:t>
      </w:r>
    </w:p>
    <w:p w:rsidR="00794E47" w:rsidRDefault="00794E47" w:rsidP="00794E47">
      <w:pPr>
        <w:spacing w:after="0"/>
        <w:rPr>
          <w:rFonts w:hint="eastAsia"/>
        </w:rPr>
      </w:pPr>
      <w:r>
        <w:rPr>
          <w:rFonts w:hint="eastAsia"/>
        </w:rPr>
        <w:t>1.</w:t>
      </w:r>
      <w:r>
        <w:rPr>
          <w:rFonts w:hint="eastAsia"/>
        </w:rPr>
        <w:tab/>
      </w:r>
      <w:r>
        <w:rPr>
          <w:rFonts w:hint="eastAsia"/>
        </w:rPr>
        <w:t>老师为知名律所可持续发展团队负责人，曾为世界</w:t>
      </w:r>
      <w:r>
        <w:rPr>
          <w:rFonts w:hint="eastAsia"/>
        </w:rPr>
        <w:t>500</w:t>
      </w:r>
      <w:r>
        <w:rPr>
          <w:rFonts w:hint="eastAsia"/>
        </w:rPr>
        <w:t>强高管，有世界</w:t>
      </w:r>
      <w:r>
        <w:rPr>
          <w:rFonts w:hint="eastAsia"/>
        </w:rPr>
        <w:t>500</w:t>
      </w:r>
      <w:r>
        <w:rPr>
          <w:rFonts w:hint="eastAsia"/>
        </w:rPr>
        <w:t>强企业及上市公司</w:t>
      </w:r>
      <w:r>
        <w:rPr>
          <w:rFonts w:hint="eastAsia"/>
        </w:rPr>
        <w:t>ESG</w:t>
      </w:r>
      <w:r>
        <w:rPr>
          <w:rFonts w:hint="eastAsia"/>
        </w:rPr>
        <w:t>项目实施、咨询及培训经验。</w:t>
      </w:r>
    </w:p>
    <w:p w:rsidR="00794E47" w:rsidRDefault="00794E47" w:rsidP="00794E47">
      <w:pPr>
        <w:spacing w:after="0"/>
        <w:rPr>
          <w:rFonts w:hint="eastAsia"/>
        </w:rPr>
      </w:pPr>
      <w:r>
        <w:rPr>
          <w:rFonts w:hint="eastAsia"/>
        </w:rPr>
        <w:t>2.</w:t>
      </w:r>
      <w:r>
        <w:rPr>
          <w:rFonts w:hint="eastAsia"/>
        </w:rPr>
        <w:tab/>
      </w:r>
      <w:r>
        <w:rPr>
          <w:rFonts w:hint="eastAsia"/>
        </w:rPr>
        <w:t>五个模块的课程学习帮助学员全面掌握主流可持续发展报告披露标准，了解</w:t>
      </w:r>
      <w:r>
        <w:rPr>
          <w:rFonts w:hint="eastAsia"/>
        </w:rPr>
        <w:t>GRI</w:t>
      </w:r>
      <w:r>
        <w:rPr>
          <w:rFonts w:hint="eastAsia"/>
        </w:rPr>
        <w:t>标准与</w:t>
      </w:r>
      <w:r>
        <w:rPr>
          <w:rFonts w:hint="eastAsia"/>
        </w:rPr>
        <w:t>ISSB</w:t>
      </w:r>
      <w:r>
        <w:rPr>
          <w:rFonts w:hint="eastAsia"/>
        </w:rPr>
        <w:t>标准的异同；</w:t>
      </w:r>
    </w:p>
    <w:p w:rsidR="00794E47" w:rsidRDefault="00794E47" w:rsidP="00794E47">
      <w:pPr>
        <w:spacing w:after="0"/>
        <w:rPr>
          <w:rFonts w:hint="eastAsia"/>
        </w:rPr>
      </w:pPr>
      <w:r>
        <w:rPr>
          <w:rFonts w:hint="eastAsia"/>
        </w:rPr>
        <w:t>3.</w:t>
      </w:r>
      <w:r>
        <w:rPr>
          <w:rFonts w:hint="eastAsia"/>
        </w:rPr>
        <w:tab/>
      </w:r>
      <w:r>
        <w:rPr>
          <w:rFonts w:hint="eastAsia"/>
        </w:rPr>
        <w:t>精心打磨企业可持续发展报告披露标准落实实践中的管理方法、操作指南及应用模板，易学易复制，拿来就用，帮助企业可持续发展报告披露标准实施快速落地。</w:t>
      </w:r>
    </w:p>
    <w:p w:rsidR="00794E47" w:rsidRDefault="00794E47" w:rsidP="00794E47">
      <w:pPr>
        <w:spacing w:after="0"/>
        <w:rPr>
          <w:rFonts w:hint="eastAsia"/>
        </w:rPr>
      </w:pPr>
      <w:r>
        <w:rPr>
          <w:rFonts w:hint="eastAsia"/>
        </w:rPr>
        <w:t>参训对象：</w:t>
      </w:r>
    </w:p>
    <w:p w:rsidR="00794E47" w:rsidRDefault="00794E47" w:rsidP="00794E47">
      <w:pPr>
        <w:spacing w:after="0"/>
      </w:pPr>
      <w:r>
        <w:t></w:t>
      </w:r>
      <w:r>
        <w:tab/>
      </w:r>
      <w:r>
        <w:rPr>
          <w:rFonts w:hint="eastAsia"/>
        </w:rPr>
        <w:t>企业可持续发展</w:t>
      </w:r>
      <w:r>
        <w:t>/</w:t>
      </w:r>
      <w:r>
        <w:rPr>
          <w:rFonts w:hint="eastAsia"/>
        </w:rPr>
        <w:t>社会责任经理或其他管理人员；</w:t>
      </w:r>
    </w:p>
    <w:p w:rsidR="00794E47" w:rsidRDefault="00794E47" w:rsidP="00794E47">
      <w:pPr>
        <w:spacing w:after="0"/>
      </w:pPr>
      <w:r>
        <w:t></w:t>
      </w:r>
      <w:r>
        <w:tab/>
      </w:r>
      <w:r>
        <w:rPr>
          <w:rFonts w:hint="eastAsia"/>
        </w:rPr>
        <w:t>企业投资部门从业人员；</w:t>
      </w:r>
    </w:p>
    <w:p w:rsidR="00794E47" w:rsidRDefault="00794E47" w:rsidP="00794E47">
      <w:pPr>
        <w:spacing w:after="0"/>
      </w:pPr>
      <w:r>
        <w:lastRenderedPageBreak/>
        <w:t></w:t>
      </w:r>
      <w:r>
        <w:tab/>
      </w:r>
      <w:r>
        <w:rPr>
          <w:rFonts w:hint="eastAsia"/>
        </w:rPr>
        <w:t>可持续发展管理和信息披露顾问；</w:t>
      </w:r>
    </w:p>
    <w:p w:rsidR="00794E47" w:rsidRDefault="00794E47" w:rsidP="00794E47">
      <w:pPr>
        <w:spacing w:after="0"/>
      </w:pPr>
      <w:r>
        <w:t></w:t>
      </w:r>
      <w:r>
        <w:tab/>
        <w:t>ESG</w:t>
      </w:r>
      <w:r>
        <w:rPr>
          <w:rFonts w:hint="eastAsia"/>
        </w:rPr>
        <w:t>、</w:t>
      </w:r>
      <w:r>
        <w:t>CSR</w:t>
      </w:r>
      <w:r>
        <w:rPr>
          <w:rFonts w:hint="eastAsia"/>
        </w:rPr>
        <w:t>和可持续发展报告者和参与者；</w:t>
      </w:r>
    </w:p>
    <w:p w:rsidR="00794E47" w:rsidRDefault="00794E47" w:rsidP="00794E47">
      <w:pPr>
        <w:spacing w:after="0"/>
      </w:pPr>
      <w:r>
        <w:t></w:t>
      </w:r>
      <w:r>
        <w:tab/>
      </w:r>
      <w:r>
        <w:rPr>
          <w:rFonts w:hint="eastAsia"/>
        </w:rPr>
        <w:t>寻求可持续发展报告披露标准培训的专业人员、学者和学生。</w:t>
      </w:r>
    </w:p>
    <w:p w:rsidR="00794E47" w:rsidRDefault="00794E47" w:rsidP="00794E47">
      <w:pPr>
        <w:spacing w:after="0"/>
        <w:rPr>
          <w:rFonts w:hint="eastAsia"/>
        </w:rPr>
      </w:pPr>
      <w:r>
        <w:rPr>
          <w:rFonts w:hint="eastAsia"/>
        </w:rPr>
        <w:t>授课形式：</w:t>
      </w:r>
    </w:p>
    <w:p w:rsidR="00794E47" w:rsidRDefault="00794E47" w:rsidP="00794E47">
      <w:pPr>
        <w:spacing w:after="0"/>
        <w:rPr>
          <w:rFonts w:hint="eastAsia"/>
        </w:rPr>
      </w:pPr>
      <w:r>
        <w:rPr>
          <w:rFonts w:hint="eastAsia"/>
        </w:rPr>
        <w:t>知识讲解、案例分析讨论、角色演练、小组讨论、互动交流、游戏感悟、头脑风暴、强调学员参与。</w:t>
      </w:r>
    </w:p>
    <w:p w:rsidR="00794E47" w:rsidRDefault="00794E47" w:rsidP="00794E47">
      <w:pPr>
        <w:spacing w:after="0"/>
        <w:rPr>
          <w:rFonts w:hint="eastAsia"/>
        </w:rPr>
      </w:pPr>
      <w:r>
        <w:rPr>
          <w:rFonts w:hint="eastAsia"/>
        </w:rPr>
        <w:t>课程大纲：</w:t>
      </w:r>
    </w:p>
    <w:p w:rsidR="00794E47" w:rsidRDefault="00794E47" w:rsidP="00794E47">
      <w:pPr>
        <w:spacing w:after="0"/>
        <w:rPr>
          <w:rFonts w:hint="eastAsia"/>
        </w:rPr>
      </w:pPr>
      <w:r>
        <w:rPr>
          <w:rFonts w:hint="eastAsia"/>
        </w:rPr>
        <w:t>模块一</w:t>
      </w:r>
      <w:r>
        <w:rPr>
          <w:rFonts w:hint="eastAsia"/>
        </w:rPr>
        <w:t xml:space="preserve"> ESG </w:t>
      </w:r>
      <w:r>
        <w:rPr>
          <w:rFonts w:hint="eastAsia"/>
        </w:rPr>
        <w:t>概述</w:t>
      </w:r>
    </w:p>
    <w:p w:rsidR="00794E47" w:rsidRDefault="00794E47" w:rsidP="00794E47">
      <w:pPr>
        <w:spacing w:after="0"/>
        <w:rPr>
          <w:rFonts w:hint="eastAsia"/>
        </w:rPr>
      </w:pPr>
      <w:r>
        <w:rPr>
          <w:rFonts w:hint="eastAsia"/>
        </w:rPr>
        <w:t>一、什么是环境、社会及管治？</w:t>
      </w:r>
    </w:p>
    <w:p w:rsidR="00794E47" w:rsidRDefault="00794E47" w:rsidP="00794E47">
      <w:pPr>
        <w:spacing w:after="0"/>
        <w:rPr>
          <w:rFonts w:hint="eastAsia"/>
        </w:rPr>
      </w:pPr>
      <w:r>
        <w:rPr>
          <w:rFonts w:hint="eastAsia"/>
        </w:rPr>
        <w:t>二、</w:t>
      </w:r>
      <w:r>
        <w:rPr>
          <w:rFonts w:hint="eastAsia"/>
        </w:rPr>
        <w:t>ESG</w:t>
      </w:r>
      <w:r>
        <w:rPr>
          <w:rFonts w:hint="eastAsia"/>
        </w:rPr>
        <w:t>的发展历程</w:t>
      </w:r>
    </w:p>
    <w:p w:rsidR="00794E47" w:rsidRDefault="00794E47" w:rsidP="00794E47">
      <w:pPr>
        <w:spacing w:after="0"/>
        <w:rPr>
          <w:rFonts w:hint="eastAsia"/>
        </w:rPr>
      </w:pPr>
      <w:r>
        <w:rPr>
          <w:rFonts w:hint="eastAsia"/>
        </w:rPr>
        <w:t>模块二</w:t>
      </w:r>
      <w:r>
        <w:rPr>
          <w:rFonts w:hint="eastAsia"/>
        </w:rPr>
        <w:t xml:space="preserve"> ESG</w:t>
      </w:r>
      <w:r>
        <w:rPr>
          <w:rFonts w:hint="eastAsia"/>
        </w:rPr>
        <w:t>标准</w:t>
      </w:r>
    </w:p>
    <w:p w:rsidR="00794E47" w:rsidRDefault="00794E47" w:rsidP="00794E47">
      <w:pPr>
        <w:spacing w:after="0"/>
        <w:rPr>
          <w:rFonts w:hint="eastAsia"/>
        </w:rPr>
      </w:pPr>
      <w:r>
        <w:rPr>
          <w:rFonts w:hint="eastAsia"/>
        </w:rPr>
        <w:t>一、</w:t>
      </w:r>
      <w:r>
        <w:rPr>
          <w:rFonts w:hint="eastAsia"/>
        </w:rPr>
        <w:t>ESG</w:t>
      </w:r>
      <w:r>
        <w:rPr>
          <w:rFonts w:hint="eastAsia"/>
        </w:rPr>
        <w:t>标准概述</w:t>
      </w:r>
    </w:p>
    <w:p w:rsidR="00794E47" w:rsidRDefault="00794E47" w:rsidP="00794E47">
      <w:pPr>
        <w:spacing w:after="0"/>
        <w:rPr>
          <w:rFonts w:hint="eastAsia"/>
        </w:rPr>
      </w:pPr>
      <w:r>
        <w:rPr>
          <w:rFonts w:hint="eastAsia"/>
        </w:rPr>
        <w:t>二、国际组织标准</w:t>
      </w:r>
    </w:p>
    <w:p w:rsidR="00794E47" w:rsidRDefault="00794E47" w:rsidP="00794E47">
      <w:pPr>
        <w:spacing w:after="0"/>
        <w:rPr>
          <w:rFonts w:hint="eastAsia"/>
        </w:rPr>
      </w:pPr>
      <w:r>
        <w:rPr>
          <w:rFonts w:hint="eastAsia"/>
        </w:rPr>
        <w:t>三、交易所标准</w:t>
      </w:r>
    </w:p>
    <w:p w:rsidR="00794E47" w:rsidRDefault="00794E47" w:rsidP="00794E47">
      <w:pPr>
        <w:spacing w:after="0"/>
        <w:rPr>
          <w:rFonts w:hint="eastAsia"/>
        </w:rPr>
      </w:pPr>
      <w:r>
        <w:rPr>
          <w:rFonts w:hint="eastAsia"/>
        </w:rPr>
        <w:t>模块三</w:t>
      </w:r>
      <w:r>
        <w:rPr>
          <w:rFonts w:hint="eastAsia"/>
        </w:rPr>
        <w:t xml:space="preserve"> GRI</w:t>
      </w:r>
      <w:r>
        <w:rPr>
          <w:rFonts w:hint="eastAsia"/>
        </w:rPr>
        <w:t>标准</w:t>
      </w:r>
    </w:p>
    <w:p w:rsidR="00794E47" w:rsidRDefault="00794E47" w:rsidP="00794E47">
      <w:pPr>
        <w:spacing w:after="0"/>
        <w:rPr>
          <w:rFonts w:hint="eastAsia"/>
        </w:rPr>
      </w:pPr>
      <w:r>
        <w:rPr>
          <w:rFonts w:hint="eastAsia"/>
        </w:rPr>
        <w:t>一、</w:t>
      </w:r>
      <w:r>
        <w:rPr>
          <w:rFonts w:hint="eastAsia"/>
        </w:rPr>
        <w:t>GRI</w:t>
      </w:r>
      <w:r>
        <w:rPr>
          <w:rFonts w:hint="eastAsia"/>
        </w:rPr>
        <w:t>标准概述</w:t>
      </w:r>
    </w:p>
    <w:p w:rsidR="00794E47" w:rsidRDefault="00794E47" w:rsidP="00794E47">
      <w:pPr>
        <w:spacing w:after="0"/>
        <w:rPr>
          <w:rFonts w:hint="eastAsia"/>
        </w:rPr>
      </w:pPr>
      <w:r>
        <w:rPr>
          <w:rFonts w:hint="eastAsia"/>
        </w:rPr>
        <w:t>二、</w:t>
      </w:r>
      <w:r>
        <w:rPr>
          <w:rFonts w:hint="eastAsia"/>
        </w:rPr>
        <w:t>GRI</w:t>
      </w:r>
      <w:r>
        <w:rPr>
          <w:rFonts w:hint="eastAsia"/>
        </w:rPr>
        <w:t>标准介绍</w:t>
      </w:r>
    </w:p>
    <w:p w:rsidR="00794E47" w:rsidRDefault="00794E47" w:rsidP="00794E47">
      <w:pPr>
        <w:spacing w:after="0"/>
        <w:rPr>
          <w:rFonts w:hint="eastAsia"/>
        </w:rPr>
      </w:pPr>
      <w:r>
        <w:rPr>
          <w:rFonts w:hint="eastAsia"/>
        </w:rPr>
        <w:t>三、如何使用</w:t>
      </w:r>
      <w:r>
        <w:rPr>
          <w:rFonts w:hint="eastAsia"/>
        </w:rPr>
        <w:t>GRI</w:t>
      </w:r>
      <w:r>
        <w:rPr>
          <w:rFonts w:hint="eastAsia"/>
        </w:rPr>
        <w:t>标准编写报告</w:t>
      </w:r>
    </w:p>
    <w:p w:rsidR="00794E47" w:rsidRDefault="00794E47" w:rsidP="00794E47">
      <w:pPr>
        <w:spacing w:after="0"/>
        <w:rPr>
          <w:rFonts w:hint="eastAsia"/>
        </w:rPr>
      </w:pPr>
      <w:r>
        <w:rPr>
          <w:rFonts w:hint="eastAsia"/>
        </w:rPr>
        <w:t>模块四</w:t>
      </w:r>
      <w:r>
        <w:rPr>
          <w:rFonts w:hint="eastAsia"/>
        </w:rPr>
        <w:t xml:space="preserve"> ISSB</w:t>
      </w:r>
      <w:r>
        <w:rPr>
          <w:rFonts w:hint="eastAsia"/>
        </w:rPr>
        <w:t>准则</w:t>
      </w:r>
    </w:p>
    <w:p w:rsidR="00794E47" w:rsidRDefault="00794E47" w:rsidP="00794E47">
      <w:pPr>
        <w:spacing w:after="0"/>
        <w:rPr>
          <w:rFonts w:hint="eastAsia"/>
        </w:rPr>
      </w:pPr>
      <w:r>
        <w:rPr>
          <w:rFonts w:hint="eastAsia"/>
        </w:rPr>
        <w:t>一、</w:t>
      </w:r>
      <w:r>
        <w:rPr>
          <w:rFonts w:hint="eastAsia"/>
        </w:rPr>
        <w:t>ISSB</w:t>
      </w:r>
      <w:r>
        <w:rPr>
          <w:rFonts w:hint="eastAsia"/>
        </w:rPr>
        <w:t>准则框架性概览</w:t>
      </w:r>
    </w:p>
    <w:p w:rsidR="00794E47" w:rsidRDefault="00794E47" w:rsidP="00794E47">
      <w:pPr>
        <w:spacing w:after="0"/>
        <w:rPr>
          <w:rFonts w:hint="eastAsia"/>
        </w:rPr>
      </w:pPr>
      <w:r>
        <w:rPr>
          <w:rFonts w:hint="eastAsia"/>
        </w:rPr>
        <w:t>二、</w:t>
      </w:r>
      <w:r>
        <w:rPr>
          <w:rFonts w:hint="eastAsia"/>
        </w:rPr>
        <w:t>ISSB S1</w:t>
      </w:r>
      <w:r>
        <w:rPr>
          <w:rFonts w:hint="eastAsia"/>
        </w:rPr>
        <w:t>准则中核心内容解析</w:t>
      </w:r>
    </w:p>
    <w:p w:rsidR="00794E47" w:rsidRDefault="00794E47" w:rsidP="00794E47">
      <w:pPr>
        <w:spacing w:after="0"/>
        <w:rPr>
          <w:rFonts w:hint="eastAsia"/>
        </w:rPr>
      </w:pPr>
      <w:r>
        <w:rPr>
          <w:rFonts w:hint="eastAsia"/>
        </w:rPr>
        <w:t>三、</w:t>
      </w:r>
      <w:r>
        <w:rPr>
          <w:rFonts w:hint="eastAsia"/>
        </w:rPr>
        <w:t>ISSB S2</w:t>
      </w:r>
      <w:r>
        <w:rPr>
          <w:rFonts w:hint="eastAsia"/>
        </w:rPr>
        <w:t>准则中核心内容解析</w:t>
      </w:r>
    </w:p>
    <w:p w:rsidR="00794E47" w:rsidRDefault="00794E47" w:rsidP="00794E47">
      <w:pPr>
        <w:spacing w:after="0"/>
        <w:rPr>
          <w:rFonts w:hint="eastAsia"/>
        </w:rPr>
      </w:pPr>
      <w:r>
        <w:rPr>
          <w:rFonts w:hint="eastAsia"/>
        </w:rPr>
        <w:t>模块五</w:t>
      </w:r>
      <w:r>
        <w:rPr>
          <w:rFonts w:hint="eastAsia"/>
        </w:rPr>
        <w:t xml:space="preserve"> GRI</w:t>
      </w:r>
      <w:r>
        <w:rPr>
          <w:rFonts w:hint="eastAsia"/>
        </w:rPr>
        <w:t>与</w:t>
      </w:r>
      <w:r>
        <w:rPr>
          <w:rFonts w:hint="eastAsia"/>
        </w:rPr>
        <w:t>ISSB</w:t>
      </w:r>
      <w:r>
        <w:rPr>
          <w:rFonts w:hint="eastAsia"/>
        </w:rPr>
        <w:t>准则的对比</w:t>
      </w:r>
    </w:p>
    <w:p w:rsidR="00794E47" w:rsidRDefault="00794E47" w:rsidP="00794E47">
      <w:pPr>
        <w:spacing w:after="0"/>
        <w:rPr>
          <w:rFonts w:hint="eastAsia"/>
        </w:rPr>
      </w:pPr>
      <w:r>
        <w:rPr>
          <w:rFonts w:hint="eastAsia"/>
        </w:rPr>
        <w:t>一、实质性</w:t>
      </w:r>
    </w:p>
    <w:p w:rsidR="00794E47" w:rsidRDefault="00794E47" w:rsidP="00794E47">
      <w:pPr>
        <w:spacing w:after="0"/>
        <w:rPr>
          <w:rFonts w:hint="eastAsia"/>
        </w:rPr>
      </w:pPr>
      <w:r>
        <w:rPr>
          <w:rFonts w:hint="eastAsia"/>
        </w:rPr>
        <w:t>二、服务对象</w:t>
      </w:r>
    </w:p>
    <w:p w:rsidR="00794E47" w:rsidRDefault="00794E47" w:rsidP="00794E47">
      <w:pPr>
        <w:spacing w:after="0"/>
        <w:rPr>
          <w:rFonts w:hint="eastAsia"/>
        </w:rPr>
      </w:pPr>
      <w:r>
        <w:rPr>
          <w:rFonts w:hint="eastAsia"/>
        </w:rPr>
        <w:t>三、披露事项</w:t>
      </w:r>
    </w:p>
    <w:p w:rsidR="00794E47" w:rsidRDefault="00794E47" w:rsidP="00794E47">
      <w:pPr>
        <w:spacing w:after="0"/>
        <w:rPr>
          <w:rFonts w:hint="eastAsia"/>
        </w:rPr>
      </w:pPr>
      <w:r>
        <w:rPr>
          <w:rFonts w:hint="eastAsia"/>
        </w:rPr>
        <w:t>四、治理</w:t>
      </w:r>
    </w:p>
    <w:p w:rsidR="00794E47" w:rsidRDefault="00794E47" w:rsidP="00794E47">
      <w:pPr>
        <w:spacing w:after="0"/>
        <w:rPr>
          <w:rFonts w:hint="eastAsia"/>
        </w:rPr>
      </w:pPr>
      <w:r>
        <w:rPr>
          <w:rFonts w:hint="eastAsia"/>
        </w:rPr>
        <w:t>五、战略</w:t>
      </w:r>
    </w:p>
    <w:p w:rsidR="00794E47" w:rsidRDefault="00794E47" w:rsidP="00794E47">
      <w:pPr>
        <w:spacing w:after="0"/>
        <w:rPr>
          <w:rFonts w:hint="eastAsia"/>
        </w:rPr>
      </w:pPr>
      <w:r>
        <w:rPr>
          <w:rFonts w:hint="eastAsia"/>
        </w:rPr>
        <w:t>六、风险管理</w:t>
      </w:r>
    </w:p>
    <w:p w:rsidR="00794E47" w:rsidRDefault="00794E47" w:rsidP="00794E47">
      <w:pPr>
        <w:spacing w:after="0"/>
        <w:rPr>
          <w:rFonts w:hint="eastAsia"/>
        </w:rPr>
      </w:pPr>
      <w:r>
        <w:rPr>
          <w:rFonts w:hint="eastAsia"/>
        </w:rPr>
        <w:t>七、指标和目标</w:t>
      </w:r>
    </w:p>
    <w:p w:rsidR="00794E47" w:rsidRDefault="00794E47" w:rsidP="00794E47">
      <w:pPr>
        <w:spacing w:after="0"/>
        <w:rPr>
          <w:rFonts w:hint="eastAsia"/>
        </w:rPr>
      </w:pPr>
      <w:r>
        <w:rPr>
          <w:rFonts w:hint="eastAsia"/>
        </w:rPr>
        <w:t>八、温室气体排放披露要求</w:t>
      </w:r>
    </w:p>
    <w:p w:rsidR="00794E47" w:rsidRDefault="00794E47" w:rsidP="00794E47">
      <w:pPr>
        <w:spacing w:after="0"/>
        <w:rPr>
          <w:rFonts w:hint="eastAsia"/>
        </w:rPr>
      </w:pPr>
      <w:r>
        <w:rPr>
          <w:rFonts w:hint="eastAsia"/>
        </w:rPr>
        <w:t>九、协调与互动</w:t>
      </w:r>
    </w:p>
    <w:p w:rsidR="00794E47" w:rsidRDefault="00794E47" w:rsidP="00794E47">
      <w:pPr>
        <w:spacing w:after="0"/>
        <w:rPr>
          <w:rFonts w:hint="eastAsia"/>
        </w:rPr>
      </w:pPr>
      <w:r>
        <w:rPr>
          <w:rFonts w:hint="eastAsia"/>
        </w:rPr>
        <w:t>十、其他</w:t>
      </w:r>
    </w:p>
    <w:p w:rsidR="00794E47" w:rsidRDefault="00794E47" w:rsidP="00794E47">
      <w:pPr>
        <w:spacing w:after="0"/>
        <w:rPr>
          <w:rFonts w:hint="eastAsia"/>
        </w:rPr>
      </w:pPr>
    </w:p>
    <w:p w:rsidR="00794E47" w:rsidRDefault="00794E47" w:rsidP="00794E47">
      <w:pPr>
        <w:spacing w:after="0"/>
        <w:rPr>
          <w:rFonts w:hint="eastAsia"/>
        </w:rPr>
      </w:pPr>
      <w:r>
        <w:rPr>
          <w:rFonts w:hint="eastAsia"/>
        </w:rPr>
        <w:t>讲师介绍：王磊老师</w:t>
      </w:r>
    </w:p>
    <w:p w:rsidR="00794E47" w:rsidRDefault="00794E47" w:rsidP="00794E47">
      <w:pPr>
        <w:spacing w:after="0"/>
      </w:pPr>
      <w:r>
        <w:t></w:t>
      </w:r>
      <w:r>
        <w:tab/>
      </w:r>
      <w:r>
        <w:rPr>
          <w:rFonts w:hint="eastAsia"/>
        </w:rPr>
        <w:t>专注于企业</w:t>
      </w:r>
      <w:r>
        <w:t>ESG</w:t>
      </w:r>
      <w:r>
        <w:rPr>
          <w:rFonts w:hint="eastAsia"/>
        </w:rPr>
        <w:t>与合规咨询及人才培养</w:t>
      </w:r>
    </w:p>
    <w:p w:rsidR="00794E47" w:rsidRDefault="00794E47" w:rsidP="00794E47">
      <w:pPr>
        <w:spacing w:after="0"/>
      </w:pPr>
      <w:r>
        <w:t></w:t>
      </w:r>
      <w:r>
        <w:tab/>
        <w:t>18</w:t>
      </w:r>
      <w:r>
        <w:rPr>
          <w:rFonts w:hint="eastAsia"/>
        </w:rPr>
        <w:t>年世界</w:t>
      </w:r>
      <w:r>
        <w:t>500</w:t>
      </w:r>
      <w:r>
        <w:rPr>
          <w:rFonts w:hint="eastAsia"/>
        </w:rPr>
        <w:t>强法务合规管理及律师从业经验</w:t>
      </w:r>
    </w:p>
    <w:p w:rsidR="00794E47" w:rsidRDefault="00794E47" w:rsidP="00794E47">
      <w:pPr>
        <w:spacing w:after="0"/>
      </w:pPr>
      <w:r>
        <w:t></w:t>
      </w:r>
      <w:r>
        <w:tab/>
      </w:r>
      <w:r>
        <w:rPr>
          <w:rFonts w:hint="eastAsia"/>
        </w:rPr>
        <w:t>复旦大学工商管理硕士</w:t>
      </w:r>
    </w:p>
    <w:p w:rsidR="00794E47" w:rsidRDefault="00794E47" w:rsidP="00794E47">
      <w:pPr>
        <w:spacing w:after="0"/>
      </w:pPr>
      <w:r>
        <w:lastRenderedPageBreak/>
        <w:t></w:t>
      </w:r>
      <w:r>
        <w:tab/>
      </w:r>
      <w:r>
        <w:rPr>
          <w:rFonts w:hint="eastAsia"/>
        </w:rPr>
        <w:t>现任上海市汇业律师事务所（</w:t>
      </w:r>
      <w:r>
        <w:t>ALB CHINA TOP15</w:t>
      </w:r>
      <w:r>
        <w:rPr>
          <w:rFonts w:hint="eastAsia"/>
        </w:rPr>
        <w:t>）合伙人</w:t>
      </w:r>
      <w:r>
        <w:t>/</w:t>
      </w:r>
      <w:r>
        <w:rPr>
          <w:rFonts w:hint="eastAsia"/>
        </w:rPr>
        <w:t>顾问</w:t>
      </w:r>
    </w:p>
    <w:p w:rsidR="00794E47" w:rsidRDefault="00794E47" w:rsidP="00794E47">
      <w:pPr>
        <w:spacing w:after="0"/>
      </w:pPr>
      <w:r>
        <w:t></w:t>
      </w:r>
      <w:r>
        <w:tab/>
      </w:r>
      <w:r>
        <w:rPr>
          <w:rFonts w:hint="eastAsia"/>
        </w:rPr>
        <w:t>曾在正大集团（</w:t>
      </w:r>
      <w:r>
        <w:t>8</w:t>
      </w:r>
      <w:r>
        <w:rPr>
          <w:rFonts w:hint="eastAsia"/>
        </w:rPr>
        <w:t>年）、中信集团（</w:t>
      </w:r>
      <w:r>
        <w:t>9</w:t>
      </w:r>
      <w:r>
        <w:rPr>
          <w:rFonts w:hint="eastAsia"/>
        </w:rPr>
        <w:t>年）内任风险合规负责人职务</w:t>
      </w:r>
    </w:p>
    <w:p w:rsidR="00794E47" w:rsidRDefault="00794E47" w:rsidP="00794E47">
      <w:pPr>
        <w:spacing w:after="0"/>
      </w:pPr>
      <w:r>
        <w:t></w:t>
      </w:r>
      <w:r>
        <w:tab/>
      </w:r>
      <w:r>
        <w:rPr>
          <w:rFonts w:hint="eastAsia"/>
        </w:rPr>
        <w:t>知名</w:t>
      </w:r>
      <w:r>
        <w:t>500</w:t>
      </w:r>
      <w:r>
        <w:rPr>
          <w:rFonts w:hint="eastAsia"/>
        </w:rPr>
        <w:t>强上市公司</w:t>
      </w:r>
      <w:r>
        <w:t>ESG</w:t>
      </w:r>
      <w:r>
        <w:rPr>
          <w:rFonts w:hint="eastAsia"/>
        </w:rPr>
        <w:t>实施专家</w:t>
      </w:r>
    </w:p>
    <w:p w:rsidR="00794E47" w:rsidRDefault="00794E47" w:rsidP="00794E47">
      <w:pPr>
        <w:spacing w:after="0"/>
      </w:pPr>
      <w:r>
        <w:t></w:t>
      </w:r>
      <w:r>
        <w:tab/>
      </w:r>
      <w:r>
        <w:rPr>
          <w:rFonts w:hint="eastAsia"/>
        </w:rPr>
        <w:t>上海某企业管理咨询有限公司资深讲师</w:t>
      </w:r>
    </w:p>
    <w:p w:rsidR="00794E47" w:rsidRDefault="00794E47" w:rsidP="00794E47">
      <w:pPr>
        <w:spacing w:after="0"/>
      </w:pPr>
      <w:r>
        <w:t></w:t>
      </w:r>
      <w:r>
        <w:tab/>
      </w:r>
      <w:r>
        <w:rPr>
          <w:rFonts w:hint="eastAsia"/>
        </w:rPr>
        <w:t>正大集团、中信集团、锦湖轮胎、倍耐力轮胎、吉利集团、叮咚买菜等知名企业培训导师。</w:t>
      </w:r>
    </w:p>
    <w:p w:rsidR="00794E47" w:rsidRDefault="00794E47" w:rsidP="00794E47">
      <w:pPr>
        <w:spacing w:after="0"/>
        <w:rPr>
          <w:rFonts w:hint="eastAsia"/>
        </w:rPr>
      </w:pPr>
      <w:r>
        <w:rPr>
          <w:rFonts w:hint="eastAsia"/>
        </w:rPr>
        <w:t>实战经验：</w:t>
      </w:r>
    </w:p>
    <w:p w:rsidR="00794E47" w:rsidRDefault="00794E47" w:rsidP="00794E47">
      <w:pPr>
        <w:spacing w:after="0"/>
        <w:rPr>
          <w:rFonts w:hint="eastAsia"/>
        </w:rPr>
      </w:pPr>
      <w:r>
        <w:rPr>
          <w:rFonts w:hint="eastAsia"/>
        </w:rPr>
        <w:t>多家世界</w:t>
      </w:r>
      <w:r>
        <w:rPr>
          <w:rFonts w:hint="eastAsia"/>
        </w:rPr>
        <w:t>500</w:t>
      </w:r>
      <w:r>
        <w:rPr>
          <w:rFonts w:hint="eastAsia"/>
        </w:rPr>
        <w:t>强企业的</w:t>
      </w:r>
      <w:r>
        <w:rPr>
          <w:rFonts w:hint="eastAsia"/>
        </w:rPr>
        <w:t>ESG</w:t>
      </w:r>
      <w:r>
        <w:rPr>
          <w:rFonts w:hint="eastAsia"/>
        </w:rPr>
        <w:t>项目实施以及法务合规体系建设与培训经验，包括正大集团、中信集团、锦湖轮胎、倍耐力轮胎、吉利集团等知名企业。王老师拥有</w:t>
      </w:r>
      <w:r>
        <w:rPr>
          <w:rFonts w:hint="eastAsia"/>
        </w:rPr>
        <w:t>18</w:t>
      </w:r>
      <w:r>
        <w:rPr>
          <w:rFonts w:hint="eastAsia"/>
        </w:rPr>
        <w:t>年企业法务合规管理经验，精通公司相关的法律实务，在</w:t>
      </w:r>
      <w:r>
        <w:rPr>
          <w:rFonts w:hint="eastAsia"/>
        </w:rPr>
        <w:t>ESG</w:t>
      </w:r>
      <w:r>
        <w:rPr>
          <w:rFonts w:hint="eastAsia"/>
        </w:rPr>
        <w:t>实施、企业法务及合规体系建设领域拥有丰富的实践经验，主要客户涉及行业包括制造业、零售业、金融业、房地产业等。</w:t>
      </w:r>
    </w:p>
    <w:p w:rsidR="00794E47" w:rsidRDefault="00794E47" w:rsidP="00794E47">
      <w:pPr>
        <w:spacing w:after="0"/>
        <w:rPr>
          <w:rFonts w:hint="eastAsia"/>
        </w:rPr>
      </w:pPr>
      <w:r>
        <w:rPr>
          <w:rFonts w:hint="eastAsia"/>
        </w:rPr>
        <w:t>主讲课程：</w:t>
      </w:r>
    </w:p>
    <w:p w:rsidR="00794E47" w:rsidRDefault="00794E47" w:rsidP="00794E47">
      <w:pPr>
        <w:spacing w:after="0"/>
        <w:rPr>
          <w:rFonts w:hint="eastAsia"/>
        </w:rPr>
      </w:pPr>
      <w:r>
        <w:rPr>
          <w:rFonts w:hint="eastAsia"/>
        </w:rPr>
        <w:t>1.</w:t>
      </w:r>
      <w:r>
        <w:rPr>
          <w:rFonts w:hint="eastAsia"/>
        </w:rPr>
        <w:t>《环境、社会和公司治理（</w:t>
      </w:r>
      <w:r>
        <w:rPr>
          <w:rFonts w:hint="eastAsia"/>
        </w:rPr>
        <w:t>ESG</w:t>
      </w:r>
      <w:r>
        <w:rPr>
          <w:rFonts w:hint="eastAsia"/>
        </w:rPr>
        <w:t>）理论与实践》</w:t>
      </w:r>
    </w:p>
    <w:p w:rsidR="00794E47" w:rsidRDefault="00794E47" w:rsidP="00794E47">
      <w:pPr>
        <w:spacing w:after="0"/>
        <w:rPr>
          <w:rFonts w:hint="eastAsia"/>
        </w:rPr>
      </w:pPr>
      <w:r>
        <w:rPr>
          <w:rFonts w:hint="eastAsia"/>
        </w:rPr>
        <w:t>2.</w:t>
      </w:r>
      <w:r>
        <w:rPr>
          <w:rFonts w:hint="eastAsia"/>
        </w:rPr>
        <w:t>《“从零到一”搭建合规体系》</w:t>
      </w:r>
    </w:p>
    <w:p w:rsidR="00794E47" w:rsidRDefault="00794E47" w:rsidP="00794E47">
      <w:pPr>
        <w:spacing w:after="0"/>
        <w:rPr>
          <w:rFonts w:hint="eastAsia"/>
        </w:rPr>
      </w:pPr>
      <w:r>
        <w:rPr>
          <w:rFonts w:hint="eastAsia"/>
        </w:rPr>
        <w:t>3.</w:t>
      </w:r>
      <w:r>
        <w:rPr>
          <w:rFonts w:hint="eastAsia"/>
        </w:rPr>
        <w:t>《合同法律实务与风险防范》</w:t>
      </w:r>
    </w:p>
    <w:p w:rsidR="00794E47" w:rsidRDefault="00794E47" w:rsidP="00794E47">
      <w:pPr>
        <w:spacing w:after="0"/>
        <w:rPr>
          <w:rFonts w:hint="eastAsia"/>
        </w:rPr>
      </w:pPr>
      <w:r>
        <w:rPr>
          <w:rFonts w:hint="eastAsia"/>
        </w:rPr>
        <w:t>授课风格：</w:t>
      </w:r>
    </w:p>
    <w:p w:rsidR="00794E47" w:rsidRDefault="00794E47" w:rsidP="00794E47">
      <w:pPr>
        <w:spacing w:after="0"/>
        <w:rPr>
          <w:rFonts w:hint="eastAsia"/>
        </w:rPr>
      </w:pPr>
      <w:r>
        <w:rPr>
          <w:rFonts w:hint="eastAsia"/>
        </w:rPr>
        <w:t>王老师授课最大的特色在专业性强、贴近实战、激情洋溢、感染力强。通过启发式讲授、互动式教学、小组讨论、案例分析、角色扮演、情境模拟，再加以讲师多年的实操经验，使学员在最短时间内全面掌握培训内容与迅速提升实战技能</w:t>
      </w:r>
    </w:p>
    <w:p w:rsidR="00794E47" w:rsidRDefault="00794E47" w:rsidP="00794E47">
      <w:pPr>
        <w:spacing w:after="0"/>
        <w:rPr>
          <w:rFonts w:hint="eastAsia"/>
        </w:rPr>
      </w:pPr>
      <w:r>
        <w:rPr>
          <w:rFonts w:hint="eastAsia"/>
        </w:rPr>
        <w:t>部分成功培训案例：</w:t>
      </w:r>
    </w:p>
    <w:p w:rsidR="00794E47" w:rsidRDefault="00794E47" w:rsidP="00794E47">
      <w:pPr>
        <w:spacing w:after="0"/>
      </w:pPr>
      <w:r>
        <w:t></w:t>
      </w:r>
      <w:r>
        <w:tab/>
      </w:r>
      <w:r>
        <w:rPr>
          <w:rFonts w:hint="eastAsia"/>
        </w:rPr>
        <w:t>中信集团</w:t>
      </w:r>
    </w:p>
    <w:p w:rsidR="00794E47" w:rsidRDefault="00794E47" w:rsidP="00794E47">
      <w:pPr>
        <w:spacing w:after="0"/>
        <w:rPr>
          <w:rFonts w:hint="eastAsia"/>
        </w:rPr>
      </w:pPr>
      <w:r>
        <w:rPr>
          <w:rFonts w:hint="eastAsia"/>
        </w:rPr>
        <w:t>负责设计中信集团旗下中信资产“合同法律实务与风险防范”课程并为兼职培训讲师，该课程亦成为公司新进员工“应知应会”考试科目。</w:t>
      </w:r>
    </w:p>
    <w:p w:rsidR="00794E47" w:rsidRDefault="00794E47" w:rsidP="00794E47">
      <w:pPr>
        <w:spacing w:after="0"/>
      </w:pPr>
      <w:r>
        <w:t></w:t>
      </w:r>
      <w:r>
        <w:tab/>
      </w:r>
      <w:r>
        <w:rPr>
          <w:rFonts w:hint="eastAsia"/>
        </w:rPr>
        <w:t>正大集团</w:t>
      </w:r>
    </w:p>
    <w:p w:rsidR="00794E47" w:rsidRDefault="00794E47" w:rsidP="00794E47">
      <w:pPr>
        <w:spacing w:after="0"/>
        <w:rPr>
          <w:rFonts w:hint="eastAsia"/>
        </w:rPr>
      </w:pPr>
      <w:r>
        <w:rPr>
          <w:rFonts w:hint="eastAsia"/>
        </w:rPr>
        <w:t>正大集团企业大学兼职培训讲师，主讲“采购人员反腐败培训”课程，受到正大集团谢明鑫董事长好评！</w:t>
      </w:r>
    </w:p>
    <w:p w:rsidR="00794E47" w:rsidRDefault="00794E47" w:rsidP="00794E47">
      <w:pPr>
        <w:spacing w:after="0"/>
      </w:pPr>
      <w:r>
        <w:t></w:t>
      </w:r>
      <w:r>
        <w:tab/>
      </w:r>
      <w:r>
        <w:rPr>
          <w:rFonts w:hint="eastAsia"/>
        </w:rPr>
        <w:t>倍耐力轮胎</w:t>
      </w:r>
    </w:p>
    <w:p w:rsidR="00794E47" w:rsidRDefault="00794E47" w:rsidP="00794E47">
      <w:pPr>
        <w:spacing w:after="0"/>
        <w:rPr>
          <w:rFonts w:hint="eastAsia"/>
        </w:rPr>
      </w:pPr>
      <w:r>
        <w:rPr>
          <w:rFonts w:hint="eastAsia"/>
        </w:rPr>
        <w:t>协助组建倍耐力大学并兼任培训讲师，为全国</w:t>
      </w:r>
      <w:r>
        <w:rPr>
          <w:rFonts w:hint="eastAsia"/>
        </w:rPr>
        <w:t>80</w:t>
      </w:r>
      <w:r>
        <w:rPr>
          <w:rFonts w:hint="eastAsia"/>
        </w:rPr>
        <w:t>余名销售人员讲授“销售合规培训”课程，该课程被评为“年度最受欢迎培训课程”。</w:t>
      </w:r>
    </w:p>
    <w:p w:rsidR="00794E47" w:rsidRDefault="00794E47" w:rsidP="00794E47">
      <w:pPr>
        <w:spacing w:after="0"/>
      </w:pPr>
      <w:r>
        <w:t></w:t>
      </w:r>
      <w:r>
        <w:tab/>
      </w:r>
      <w:r>
        <w:rPr>
          <w:rFonts w:hint="eastAsia"/>
        </w:rPr>
        <w:t>吉利集团</w:t>
      </w:r>
    </w:p>
    <w:p w:rsidR="00794E47" w:rsidRDefault="00794E47" w:rsidP="00794E47">
      <w:pPr>
        <w:spacing w:after="0"/>
        <w:rPr>
          <w:rFonts w:hint="eastAsia"/>
        </w:rPr>
      </w:pPr>
      <w:r>
        <w:rPr>
          <w:rFonts w:hint="eastAsia"/>
        </w:rPr>
        <w:t>作为培训讲师为吉利集团旗下曹操出行总部保险采购部门提供“车险分期产品系统操作及合规实务”培训。</w:t>
      </w:r>
    </w:p>
    <w:p w:rsidR="00794E47" w:rsidRDefault="00794E47" w:rsidP="00794E47">
      <w:pPr>
        <w:spacing w:after="0"/>
      </w:pPr>
      <w:r>
        <w:t></w:t>
      </w:r>
      <w:r>
        <w:tab/>
      </w:r>
      <w:r>
        <w:rPr>
          <w:rFonts w:hint="eastAsia"/>
        </w:rPr>
        <w:t>锦湖集团</w:t>
      </w:r>
      <w:r>
        <w:t xml:space="preserve"> </w:t>
      </w:r>
    </w:p>
    <w:p w:rsidR="00794E47" w:rsidRDefault="00794E47" w:rsidP="00794E47">
      <w:pPr>
        <w:spacing w:after="0"/>
        <w:rPr>
          <w:rFonts w:hint="eastAsia"/>
        </w:rPr>
      </w:pPr>
      <w:r>
        <w:rPr>
          <w:rFonts w:hint="eastAsia"/>
        </w:rPr>
        <w:t>作为培训讲师为锦湖轮胎中国市场部提供“合同法律实务与风险防范”培训及“销售合规培训”课程。</w:t>
      </w:r>
    </w:p>
    <w:p w:rsidR="00794E47" w:rsidRDefault="00794E47" w:rsidP="00794E47">
      <w:pPr>
        <w:spacing w:after="0"/>
      </w:pPr>
      <w:r>
        <w:t></w:t>
      </w:r>
      <w:r>
        <w:tab/>
      </w:r>
      <w:r>
        <w:rPr>
          <w:rFonts w:hint="eastAsia"/>
        </w:rPr>
        <w:t>复禹水务</w:t>
      </w:r>
    </w:p>
    <w:p w:rsidR="00E47F3B" w:rsidRDefault="00794E47" w:rsidP="00794E47">
      <w:pPr>
        <w:spacing w:after="0"/>
      </w:pPr>
      <w:r>
        <w:rPr>
          <w:rFonts w:hint="eastAsia"/>
        </w:rPr>
        <w:t>为复禹水务提供“合同法律实务与风险防范”以及““从零到一”搭建合规体系”课程培训，并负责其合规体系搭建及落地。</w:t>
      </w:r>
    </w:p>
    <w:sectPr w:rsidR="00E47F3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DAE" w:rsidRDefault="00A12DAE" w:rsidP="00037618">
      <w:pPr>
        <w:spacing w:after="0"/>
      </w:pPr>
      <w:r>
        <w:separator/>
      </w:r>
    </w:p>
  </w:endnote>
  <w:endnote w:type="continuationSeparator" w:id="0">
    <w:p w:rsidR="00A12DAE" w:rsidRDefault="00A12DAE"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DAE" w:rsidRDefault="00A12DAE" w:rsidP="00037618">
      <w:pPr>
        <w:spacing w:after="0"/>
      </w:pPr>
      <w:r>
        <w:separator/>
      </w:r>
    </w:p>
  </w:footnote>
  <w:footnote w:type="continuationSeparator" w:id="0">
    <w:p w:rsidR="00A12DAE" w:rsidRDefault="00A12DAE"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46818"/>
  </w:hdrShapeDefaults>
  <w:footnotePr>
    <w:footnote w:id="-1"/>
    <w:footnote w:id="0"/>
  </w:footnotePr>
  <w:endnotePr>
    <w:endnote w:id="-1"/>
    <w:endnote w:id="0"/>
  </w:endnotePr>
  <w:compat>
    <w:useFELayout/>
  </w:compat>
  <w:rsids>
    <w:rsidRoot w:val="00D31D50"/>
    <w:rsid w:val="00004022"/>
    <w:rsid w:val="00004182"/>
    <w:rsid w:val="0000429F"/>
    <w:rsid w:val="0001000A"/>
    <w:rsid w:val="0001402A"/>
    <w:rsid w:val="00017781"/>
    <w:rsid w:val="00025D32"/>
    <w:rsid w:val="000355D9"/>
    <w:rsid w:val="00037618"/>
    <w:rsid w:val="0003796F"/>
    <w:rsid w:val="00042096"/>
    <w:rsid w:val="0004316F"/>
    <w:rsid w:val="00045388"/>
    <w:rsid w:val="000458E1"/>
    <w:rsid w:val="00052331"/>
    <w:rsid w:val="000525CB"/>
    <w:rsid w:val="0005636D"/>
    <w:rsid w:val="00056A54"/>
    <w:rsid w:val="00056C0A"/>
    <w:rsid w:val="00057062"/>
    <w:rsid w:val="00066EC3"/>
    <w:rsid w:val="00067F37"/>
    <w:rsid w:val="00076392"/>
    <w:rsid w:val="000827CD"/>
    <w:rsid w:val="000836C3"/>
    <w:rsid w:val="000855D3"/>
    <w:rsid w:val="0009015F"/>
    <w:rsid w:val="000910F4"/>
    <w:rsid w:val="00095604"/>
    <w:rsid w:val="000956A3"/>
    <w:rsid w:val="000A18FE"/>
    <w:rsid w:val="000A2D74"/>
    <w:rsid w:val="000B1A01"/>
    <w:rsid w:val="000B7190"/>
    <w:rsid w:val="000C2D94"/>
    <w:rsid w:val="000C6E3F"/>
    <w:rsid w:val="000D6A47"/>
    <w:rsid w:val="000D7D93"/>
    <w:rsid w:val="000E26C0"/>
    <w:rsid w:val="000E418B"/>
    <w:rsid w:val="000E7E39"/>
    <w:rsid w:val="000F1C54"/>
    <w:rsid w:val="0011042F"/>
    <w:rsid w:val="00115A7F"/>
    <w:rsid w:val="0012193C"/>
    <w:rsid w:val="001277EE"/>
    <w:rsid w:val="00127BCB"/>
    <w:rsid w:val="00127D09"/>
    <w:rsid w:val="00141CBA"/>
    <w:rsid w:val="001425F6"/>
    <w:rsid w:val="001451AE"/>
    <w:rsid w:val="00147487"/>
    <w:rsid w:val="0015155E"/>
    <w:rsid w:val="00153A21"/>
    <w:rsid w:val="00160165"/>
    <w:rsid w:val="0016186D"/>
    <w:rsid w:val="0016228F"/>
    <w:rsid w:val="00167351"/>
    <w:rsid w:val="00172AA9"/>
    <w:rsid w:val="001745FE"/>
    <w:rsid w:val="0017583D"/>
    <w:rsid w:val="001868EB"/>
    <w:rsid w:val="00190DC6"/>
    <w:rsid w:val="001929DA"/>
    <w:rsid w:val="00193698"/>
    <w:rsid w:val="001937BD"/>
    <w:rsid w:val="00194A33"/>
    <w:rsid w:val="001C5CE8"/>
    <w:rsid w:val="001C6CD5"/>
    <w:rsid w:val="001D2FF0"/>
    <w:rsid w:val="001D52F3"/>
    <w:rsid w:val="001E0F84"/>
    <w:rsid w:val="001E2797"/>
    <w:rsid w:val="001E389A"/>
    <w:rsid w:val="001E56CD"/>
    <w:rsid w:val="001F6D01"/>
    <w:rsid w:val="00202FD9"/>
    <w:rsid w:val="00205FA3"/>
    <w:rsid w:val="00210170"/>
    <w:rsid w:val="0022180F"/>
    <w:rsid w:val="00222C79"/>
    <w:rsid w:val="00223327"/>
    <w:rsid w:val="002233D5"/>
    <w:rsid w:val="00223BC7"/>
    <w:rsid w:val="00226ABF"/>
    <w:rsid w:val="00230058"/>
    <w:rsid w:val="00230A6E"/>
    <w:rsid w:val="002437EB"/>
    <w:rsid w:val="00251FD6"/>
    <w:rsid w:val="00252EFE"/>
    <w:rsid w:val="00257D21"/>
    <w:rsid w:val="00271E45"/>
    <w:rsid w:val="002776C2"/>
    <w:rsid w:val="00290209"/>
    <w:rsid w:val="00291D77"/>
    <w:rsid w:val="0029426B"/>
    <w:rsid w:val="002A0BA5"/>
    <w:rsid w:val="002B129A"/>
    <w:rsid w:val="002B14ED"/>
    <w:rsid w:val="002B5C04"/>
    <w:rsid w:val="002B78BE"/>
    <w:rsid w:val="002D0C4E"/>
    <w:rsid w:val="002D1216"/>
    <w:rsid w:val="002D15DC"/>
    <w:rsid w:val="002D54AE"/>
    <w:rsid w:val="002E2A93"/>
    <w:rsid w:val="002E481E"/>
    <w:rsid w:val="002F3E95"/>
    <w:rsid w:val="00300EDE"/>
    <w:rsid w:val="00301589"/>
    <w:rsid w:val="0030552F"/>
    <w:rsid w:val="003061C6"/>
    <w:rsid w:val="0031056E"/>
    <w:rsid w:val="00313004"/>
    <w:rsid w:val="00323B43"/>
    <w:rsid w:val="0033303F"/>
    <w:rsid w:val="003344F8"/>
    <w:rsid w:val="00340659"/>
    <w:rsid w:val="003447C0"/>
    <w:rsid w:val="00350855"/>
    <w:rsid w:val="00357412"/>
    <w:rsid w:val="0035755D"/>
    <w:rsid w:val="0036205B"/>
    <w:rsid w:val="00367932"/>
    <w:rsid w:val="00367B6D"/>
    <w:rsid w:val="00383D63"/>
    <w:rsid w:val="003A31AF"/>
    <w:rsid w:val="003A5053"/>
    <w:rsid w:val="003A593A"/>
    <w:rsid w:val="003B3E59"/>
    <w:rsid w:val="003C3117"/>
    <w:rsid w:val="003C3C40"/>
    <w:rsid w:val="003C5219"/>
    <w:rsid w:val="003D0BA1"/>
    <w:rsid w:val="003D36C3"/>
    <w:rsid w:val="003D37D8"/>
    <w:rsid w:val="003D6A22"/>
    <w:rsid w:val="003E05E8"/>
    <w:rsid w:val="003E1D75"/>
    <w:rsid w:val="003E21B1"/>
    <w:rsid w:val="003E3B96"/>
    <w:rsid w:val="003E4859"/>
    <w:rsid w:val="003F0192"/>
    <w:rsid w:val="003F2A66"/>
    <w:rsid w:val="003F6703"/>
    <w:rsid w:val="004022A7"/>
    <w:rsid w:val="00405B43"/>
    <w:rsid w:val="0040783C"/>
    <w:rsid w:val="00413325"/>
    <w:rsid w:val="00416EB5"/>
    <w:rsid w:val="00420E65"/>
    <w:rsid w:val="00421146"/>
    <w:rsid w:val="004222D3"/>
    <w:rsid w:val="004238E5"/>
    <w:rsid w:val="0042429D"/>
    <w:rsid w:val="00426133"/>
    <w:rsid w:val="004358AB"/>
    <w:rsid w:val="004364D3"/>
    <w:rsid w:val="004367E3"/>
    <w:rsid w:val="0044002A"/>
    <w:rsid w:val="004522D9"/>
    <w:rsid w:val="00453761"/>
    <w:rsid w:val="00454650"/>
    <w:rsid w:val="004662D8"/>
    <w:rsid w:val="00471639"/>
    <w:rsid w:val="00476130"/>
    <w:rsid w:val="00480FAA"/>
    <w:rsid w:val="004842EF"/>
    <w:rsid w:val="00490162"/>
    <w:rsid w:val="00496829"/>
    <w:rsid w:val="004B307C"/>
    <w:rsid w:val="004B5F3E"/>
    <w:rsid w:val="004D6444"/>
    <w:rsid w:val="004D6D22"/>
    <w:rsid w:val="004D6EA4"/>
    <w:rsid w:val="004E376E"/>
    <w:rsid w:val="004E4372"/>
    <w:rsid w:val="004E747E"/>
    <w:rsid w:val="004F58A4"/>
    <w:rsid w:val="004F7BB6"/>
    <w:rsid w:val="00507490"/>
    <w:rsid w:val="00516D9E"/>
    <w:rsid w:val="00521AD8"/>
    <w:rsid w:val="00522ACD"/>
    <w:rsid w:val="005437C7"/>
    <w:rsid w:val="0055489C"/>
    <w:rsid w:val="00555AFA"/>
    <w:rsid w:val="00557466"/>
    <w:rsid w:val="005752B5"/>
    <w:rsid w:val="005802F3"/>
    <w:rsid w:val="005832B6"/>
    <w:rsid w:val="00591F74"/>
    <w:rsid w:val="005A4FD5"/>
    <w:rsid w:val="005B351D"/>
    <w:rsid w:val="005B5A07"/>
    <w:rsid w:val="005C69B7"/>
    <w:rsid w:val="005D0A22"/>
    <w:rsid w:val="005F35A9"/>
    <w:rsid w:val="005F611A"/>
    <w:rsid w:val="005F6AC5"/>
    <w:rsid w:val="005F6BFF"/>
    <w:rsid w:val="005F7BA5"/>
    <w:rsid w:val="0060774E"/>
    <w:rsid w:val="00607E21"/>
    <w:rsid w:val="00610189"/>
    <w:rsid w:val="00617989"/>
    <w:rsid w:val="0062068D"/>
    <w:rsid w:val="0064040A"/>
    <w:rsid w:val="00645257"/>
    <w:rsid w:val="006458F2"/>
    <w:rsid w:val="00647A7F"/>
    <w:rsid w:val="00654F6B"/>
    <w:rsid w:val="00665FCE"/>
    <w:rsid w:val="0066678D"/>
    <w:rsid w:val="00673B77"/>
    <w:rsid w:val="00686623"/>
    <w:rsid w:val="00691156"/>
    <w:rsid w:val="00694FED"/>
    <w:rsid w:val="00695CCC"/>
    <w:rsid w:val="006A179C"/>
    <w:rsid w:val="006B28CC"/>
    <w:rsid w:val="006B3209"/>
    <w:rsid w:val="006B5AFF"/>
    <w:rsid w:val="006B78E2"/>
    <w:rsid w:val="006C183B"/>
    <w:rsid w:val="006C494F"/>
    <w:rsid w:val="006C495A"/>
    <w:rsid w:val="006C4C53"/>
    <w:rsid w:val="006D2E45"/>
    <w:rsid w:val="006E29CA"/>
    <w:rsid w:val="006F1CF5"/>
    <w:rsid w:val="006F4E9F"/>
    <w:rsid w:val="00706DA5"/>
    <w:rsid w:val="007177A5"/>
    <w:rsid w:val="00721239"/>
    <w:rsid w:val="00731131"/>
    <w:rsid w:val="007325DF"/>
    <w:rsid w:val="00735D01"/>
    <w:rsid w:val="007365D0"/>
    <w:rsid w:val="00753230"/>
    <w:rsid w:val="00757540"/>
    <w:rsid w:val="00764FF7"/>
    <w:rsid w:val="00770D49"/>
    <w:rsid w:val="00772043"/>
    <w:rsid w:val="00776411"/>
    <w:rsid w:val="00783564"/>
    <w:rsid w:val="0078358C"/>
    <w:rsid w:val="00787EF2"/>
    <w:rsid w:val="00794E47"/>
    <w:rsid w:val="007A3387"/>
    <w:rsid w:val="007B1B5E"/>
    <w:rsid w:val="007B2443"/>
    <w:rsid w:val="007B5B54"/>
    <w:rsid w:val="007B7B34"/>
    <w:rsid w:val="007C3F65"/>
    <w:rsid w:val="007C43C1"/>
    <w:rsid w:val="007C4540"/>
    <w:rsid w:val="007D4C93"/>
    <w:rsid w:val="007D64E6"/>
    <w:rsid w:val="007E0E90"/>
    <w:rsid w:val="007E6D68"/>
    <w:rsid w:val="007E70A1"/>
    <w:rsid w:val="007F3C6A"/>
    <w:rsid w:val="00806CD5"/>
    <w:rsid w:val="00807B44"/>
    <w:rsid w:val="00813B5C"/>
    <w:rsid w:val="0082303F"/>
    <w:rsid w:val="00831C9F"/>
    <w:rsid w:val="00833AF8"/>
    <w:rsid w:val="008341CA"/>
    <w:rsid w:val="00834CF3"/>
    <w:rsid w:val="0083633A"/>
    <w:rsid w:val="008417CE"/>
    <w:rsid w:val="008452B8"/>
    <w:rsid w:val="00847424"/>
    <w:rsid w:val="0085054C"/>
    <w:rsid w:val="00861C5D"/>
    <w:rsid w:val="00864F7F"/>
    <w:rsid w:val="0086540C"/>
    <w:rsid w:val="0086587D"/>
    <w:rsid w:val="0087421F"/>
    <w:rsid w:val="008914C5"/>
    <w:rsid w:val="008A5644"/>
    <w:rsid w:val="008A6AC5"/>
    <w:rsid w:val="008B1F74"/>
    <w:rsid w:val="008B5EFF"/>
    <w:rsid w:val="008B7586"/>
    <w:rsid w:val="008B7726"/>
    <w:rsid w:val="008C30CC"/>
    <w:rsid w:val="008C346D"/>
    <w:rsid w:val="008E1DAA"/>
    <w:rsid w:val="008E41AC"/>
    <w:rsid w:val="008E6659"/>
    <w:rsid w:val="008F29C4"/>
    <w:rsid w:val="008F7A81"/>
    <w:rsid w:val="00927F3B"/>
    <w:rsid w:val="00936936"/>
    <w:rsid w:val="00942A20"/>
    <w:rsid w:val="009438DF"/>
    <w:rsid w:val="009468F8"/>
    <w:rsid w:val="009476C0"/>
    <w:rsid w:val="00951B87"/>
    <w:rsid w:val="00951BE9"/>
    <w:rsid w:val="009520A5"/>
    <w:rsid w:val="00960F10"/>
    <w:rsid w:val="009623D5"/>
    <w:rsid w:val="009637D5"/>
    <w:rsid w:val="00965F7A"/>
    <w:rsid w:val="00967200"/>
    <w:rsid w:val="00967A1E"/>
    <w:rsid w:val="009702EB"/>
    <w:rsid w:val="00970E65"/>
    <w:rsid w:val="00970E88"/>
    <w:rsid w:val="009777E2"/>
    <w:rsid w:val="009801D5"/>
    <w:rsid w:val="009822F5"/>
    <w:rsid w:val="00986CCD"/>
    <w:rsid w:val="0099177D"/>
    <w:rsid w:val="009918DB"/>
    <w:rsid w:val="00992E53"/>
    <w:rsid w:val="00995053"/>
    <w:rsid w:val="00995D91"/>
    <w:rsid w:val="009A11B2"/>
    <w:rsid w:val="009A30C8"/>
    <w:rsid w:val="009B2188"/>
    <w:rsid w:val="009B581D"/>
    <w:rsid w:val="009B6F93"/>
    <w:rsid w:val="009C2EB0"/>
    <w:rsid w:val="009E08E7"/>
    <w:rsid w:val="009E12E4"/>
    <w:rsid w:val="009F0483"/>
    <w:rsid w:val="009F3E1A"/>
    <w:rsid w:val="009F4190"/>
    <w:rsid w:val="00A0609D"/>
    <w:rsid w:val="00A07DFE"/>
    <w:rsid w:val="00A10D2B"/>
    <w:rsid w:val="00A12DAE"/>
    <w:rsid w:val="00A14DEA"/>
    <w:rsid w:val="00A16676"/>
    <w:rsid w:val="00A21050"/>
    <w:rsid w:val="00A260B4"/>
    <w:rsid w:val="00A2682C"/>
    <w:rsid w:val="00A27AA5"/>
    <w:rsid w:val="00A30113"/>
    <w:rsid w:val="00A4212D"/>
    <w:rsid w:val="00A47D15"/>
    <w:rsid w:val="00A52121"/>
    <w:rsid w:val="00A54BB8"/>
    <w:rsid w:val="00A636C8"/>
    <w:rsid w:val="00A725C7"/>
    <w:rsid w:val="00A82280"/>
    <w:rsid w:val="00A83A1B"/>
    <w:rsid w:val="00A87F30"/>
    <w:rsid w:val="00A93976"/>
    <w:rsid w:val="00AA0C1C"/>
    <w:rsid w:val="00AB1F26"/>
    <w:rsid w:val="00AB28DC"/>
    <w:rsid w:val="00AB4502"/>
    <w:rsid w:val="00AB5DF2"/>
    <w:rsid w:val="00AC0F86"/>
    <w:rsid w:val="00AC4540"/>
    <w:rsid w:val="00AC7D2F"/>
    <w:rsid w:val="00AD5662"/>
    <w:rsid w:val="00AD6A61"/>
    <w:rsid w:val="00AD6D49"/>
    <w:rsid w:val="00AE08B3"/>
    <w:rsid w:val="00AE15FD"/>
    <w:rsid w:val="00AE6E8B"/>
    <w:rsid w:val="00AE7989"/>
    <w:rsid w:val="00B00509"/>
    <w:rsid w:val="00B06D3B"/>
    <w:rsid w:val="00B07676"/>
    <w:rsid w:val="00B14B08"/>
    <w:rsid w:val="00B15CD1"/>
    <w:rsid w:val="00B202A5"/>
    <w:rsid w:val="00B243E3"/>
    <w:rsid w:val="00B33E75"/>
    <w:rsid w:val="00B37713"/>
    <w:rsid w:val="00B44BC2"/>
    <w:rsid w:val="00B55BFA"/>
    <w:rsid w:val="00B633B7"/>
    <w:rsid w:val="00B66FC7"/>
    <w:rsid w:val="00B71B62"/>
    <w:rsid w:val="00B71C18"/>
    <w:rsid w:val="00B72A41"/>
    <w:rsid w:val="00B72C94"/>
    <w:rsid w:val="00B735A6"/>
    <w:rsid w:val="00B74F29"/>
    <w:rsid w:val="00B77AB0"/>
    <w:rsid w:val="00B82572"/>
    <w:rsid w:val="00B840E2"/>
    <w:rsid w:val="00B91F5F"/>
    <w:rsid w:val="00B96F05"/>
    <w:rsid w:val="00BA0BC5"/>
    <w:rsid w:val="00BC0A57"/>
    <w:rsid w:val="00BC0C5A"/>
    <w:rsid w:val="00BD6D56"/>
    <w:rsid w:val="00BF1092"/>
    <w:rsid w:val="00BF5F6A"/>
    <w:rsid w:val="00BF6187"/>
    <w:rsid w:val="00BF64E4"/>
    <w:rsid w:val="00BF6D93"/>
    <w:rsid w:val="00C113D2"/>
    <w:rsid w:val="00C12358"/>
    <w:rsid w:val="00C16F43"/>
    <w:rsid w:val="00C21F73"/>
    <w:rsid w:val="00C225F8"/>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2BA0"/>
    <w:rsid w:val="00CB33E7"/>
    <w:rsid w:val="00CC0B5F"/>
    <w:rsid w:val="00CC72FC"/>
    <w:rsid w:val="00CD02F4"/>
    <w:rsid w:val="00CD4675"/>
    <w:rsid w:val="00CD60F4"/>
    <w:rsid w:val="00CD748E"/>
    <w:rsid w:val="00CE0342"/>
    <w:rsid w:val="00CE2231"/>
    <w:rsid w:val="00CE37B7"/>
    <w:rsid w:val="00CE7186"/>
    <w:rsid w:val="00CF53C6"/>
    <w:rsid w:val="00CF76E1"/>
    <w:rsid w:val="00D04B44"/>
    <w:rsid w:val="00D07677"/>
    <w:rsid w:val="00D12C1B"/>
    <w:rsid w:val="00D13766"/>
    <w:rsid w:val="00D138D7"/>
    <w:rsid w:val="00D15C68"/>
    <w:rsid w:val="00D26C58"/>
    <w:rsid w:val="00D31D50"/>
    <w:rsid w:val="00D45638"/>
    <w:rsid w:val="00D46295"/>
    <w:rsid w:val="00D528CF"/>
    <w:rsid w:val="00D543B9"/>
    <w:rsid w:val="00D55BAE"/>
    <w:rsid w:val="00D6216E"/>
    <w:rsid w:val="00D727FA"/>
    <w:rsid w:val="00D91B51"/>
    <w:rsid w:val="00D922FC"/>
    <w:rsid w:val="00D9317F"/>
    <w:rsid w:val="00DA38B7"/>
    <w:rsid w:val="00DB6E6F"/>
    <w:rsid w:val="00DC3E72"/>
    <w:rsid w:val="00DC4512"/>
    <w:rsid w:val="00DC56B6"/>
    <w:rsid w:val="00DC7EBA"/>
    <w:rsid w:val="00DD2343"/>
    <w:rsid w:val="00DD31F8"/>
    <w:rsid w:val="00DD5C91"/>
    <w:rsid w:val="00DD5FFE"/>
    <w:rsid w:val="00DE0E76"/>
    <w:rsid w:val="00DE24BF"/>
    <w:rsid w:val="00DE2F48"/>
    <w:rsid w:val="00DE3F03"/>
    <w:rsid w:val="00DE48B8"/>
    <w:rsid w:val="00DE7105"/>
    <w:rsid w:val="00DF00FC"/>
    <w:rsid w:val="00DF6205"/>
    <w:rsid w:val="00DF6E97"/>
    <w:rsid w:val="00E042D5"/>
    <w:rsid w:val="00E0520B"/>
    <w:rsid w:val="00E12080"/>
    <w:rsid w:val="00E158E5"/>
    <w:rsid w:val="00E26FC4"/>
    <w:rsid w:val="00E459E3"/>
    <w:rsid w:val="00E4753A"/>
    <w:rsid w:val="00E47F3B"/>
    <w:rsid w:val="00E53CFA"/>
    <w:rsid w:val="00E57D49"/>
    <w:rsid w:val="00E6194F"/>
    <w:rsid w:val="00E64013"/>
    <w:rsid w:val="00E66630"/>
    <w:rsid w:val="00E67260"/>
    <w:rsid w:val="00E71390"/>
    <w:rsid w:val="00E734E9"/>
    <w:rsid w:val="00E832EA"/>
    <w:rsid w:val="00E90CD4"/>
    <w:rsid w:val="00E92397"/>
    <w:rsid w:val="00EA1E4E"/>
    <w:rsid w:val="00EA26E2"/>
    <w:rsid w:val="00EB21B6"/>
    <w:rsid w:val="00EB3E2E"/>
    <w:rsid w:val="00EB565F"/>
    <w:rsid w:val="00EC56DC"/>
    <w:rsid w:val="00EC5E32"/>
    <w:rsid w:val="00ED0092"/>
    <w:rsid w:val="00ED4527"/>
    <w:rsid w:val="00ED5EFE"/>
    <w:rsid w:val="00ED6A63"/>
    <w:rsid w:val="00EE0F85"/>
    <w:rsid w:val="00EE4337"/>
    <w:rsid w:val="00EE7E54"/>
    <w:rsid w:val="00EF0C9E"/>
    <w:rsid w:val="00EF0D1E"/>
    <w:rsid w:val="00EF4D9B"/>
    <w:rsid w:val="00F020E2"/>
    <w:rsid w:val="00F028B1"/>
    <w:rsid w:val="00F02B62"/>
    <w:rsid w:val="00F064F1"/>
    <w:rsid w:val="00F102F6"/>
    <w:rsid w:val="00F16644"/>
    <w:rsid w:val="00F2178D"/>
    <w:rsid w:val="00F251DA"/>
    <w:rsid w:val="00F34BA0"/>
    <w:rsid w:val="00F35447"/>
    <w:rsid w:val="00F42E25"/>
    <w:rsid w:val="00F456EC"/>
    <w:rsid w:val="00F50C21"/>
    <w:rsid w:val="00F548E8"/>
    <w:rsid w:val="00F565E1"/>
    <w:rsid w:val="00F617E3"/>
    <w:rsid w:val="00F673D8"/>
    <w:rsid w:val="00F71001"/>
    <w:rsid w:val="00F803E9"/>
    <w:rsid w:val="00F80DD5"/>
    <w:rsid w:val="00FA5D31"/>
    <w:rsid w:val="00FA6031"/>
    <w:rsid w:val="00FA68FD"/>
    <w:rsid w:val="00FB0D56"/>
    <w:rsid w:val="00FC5C71"/>
    <w:rsid w:val="00FC70ED"/>
    <w:rsid w:val="00FC78A5"/>
    <w:rsid w:val="00FC7B67"/>
    <w:rsid w:val="00FC7F4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6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162.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1AF308C-8740-461C-A779-F9AA9EB8B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3</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259</cp:revision>
  <dcterms:created xsi:type="dcterms:W3CDTF">2008-09-11T17:20:00Z</dcterms:created>
  <dcterms:modified xsi:type="dcterms:W3CDTF">2024-03-28T09:11:00Z</dcterms:modified>
</cp:coreProperties>
</file>