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526BBB" w:rsidP="00794E47">
      <w:pPr>
        <w:spacing w:after="0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526BBB">
        <w:rPr>
          <w:rFonts w:ascii="Arial" w:eastAsia="黑体" w:hAnsi="Arial" w:cs="Arial" w:hint="eastAsia"/>
          <w:b/>
          <w:color w:val="1F497D"/>
          <w:sz w:val="44"/>
          <w:szCs w:val="44"/>
        </w:rPr>
        <w:t>危险货物采购、运输和储存安全管理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1A3346" w:rsidRDefault="000836C3" w:rsidP="00D55BAE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526BBB">
              <w:rPr>
                <w:rFonts w:hint="eastAsia"/>
              </w:rPr>
              <w:t>2024</w:t>
            </w:r>
            <w:r w:rsidR="00526BBB">
              <w:rPr>
                <w:rFonts w:hint="eastAsia"/>
              </w:rPr>
              <w:t>年</w:t>
            </w:r>
            <w:r w:rsidR="00526BBB">
              <w:rPr>
                <w:rFonts w:hint="eastAsia"/>
              </w:rPr>
              <w:t>5</w:t>
            </w:r>
            <w:r w:rsidR="00526BBB">
              <w:rPr>
                <w:rFonts w:hint="eastAsia"/>
              </w:rPr>
              <w:t>月</w:t>
            </w:r>
            <w:r w:rsidR="00526BBB">
              <w:rPr>
                <w:rFonts w:hint="eastAsia"/>
              </w:rPr>
              <w:t>16-17</w:t>
            </w:r>
            <w:r w:rsidR="00526BBB">
              <w:rPr>
                <w:rFonts w:hint="eastAsia"/>
              </w:rPr>
              <w:t>日（周四五）上海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526BBB">
              <w:rPr>
                <w:rFonts w:hint="eastAsia"/>
              </w:rPr>
              <w:t>李金川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526BBB">
              <w:rPr>
                <w:rFonts w:ascii="Arial" w:hAnsi="Arial" w:cs="Arial" w:hint="eastAsia"/>
                <w:szCs w:val="21"/>
              </w:rPr>
              <w:t>48</w:t>
            </w:r>
            <w:r w:rsidR="00A26710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794E47" w:rsidRDefault="00A07DFE" w:rsidP="00526BBB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526BBB">
              <w:rPr>
                <w:rFonts w:hint="eastAsia"/>
              </w:rPr>
              <w:t>高管、物流人员、采购人员、</w:t>
            </w:r>
            <w:r w:rsidR="00526BBB">
              <w:rPr>
                <w:rFonts w:hint="eastAsia"/>
              </w:rPr>
              <w:t>EHS</w:t>
            </w:r>
            <w:r w:rsidR="00526BBB">
              <w:rPr>
                <w:rFonts w:hint="eastAsia"/>
              </w:rPr>
              <w:t>人员、部门主管。</w:t>
            </w:r>
          </w:p>
          <w:p w:rsidR="00A07DFE" w:rsidRDefault="00A07DFE" w:rsidP="00D4563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526BBB" w:rsidRPr="00AB72E7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526BBB" w:rsidRPr="00AB72E7">
                <w:rPr>
                  <w:rStyle w:val="a6"/>
                  <w:rFonts w:ascii="Arial" w:hAnsi="Arial" w:cs="Arial" w:hint="eastAsia"/>
                  <w:szCs w:val="21"/>
                </w:rPr>
                <w:t>168.</w:t>
              </w:r>
              <w:r w:rsidR="00526BBB" w:rsidRPr="00AB72E7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掌握危险货物和危险化学品的危险性，熟练使用安全技术说明书</w:t>
      </w:r>
      <w:r>
        <w:rPr>
          <w:rFonts w:hint="eastAsia"/>
        </w:rPr>
        <w:t>SDS</w:t>
      </w:r>
      <w:r>
        <w:rPr>
          <w:rFonts w:hint="eastAsia"/>
        </w:rPr>
        <w:t>；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掌握危险货物采购、运输、进出口、储存和处置等过程中的安全管理方法；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掌握危险货物物流供应商选择和评价以及绩效考核的方法；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掌握有限数量包装和例外数量包装运输要求。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高管、物流人员、采购人员、</w:t>
      </w:r>
      <w:r>
        <w:rPr>
          <w:rFonts w:hint="eastAsia"/>
        </w:rPr>
        <w:t>EHS</w:t>
      </w:r>
      <w:r>
        <w:rPr>
          <w:rFonts w:hint="eastAsia"/>
        </w:rPr>
        <w:t>人员、部门主管。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危险货物鉴定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危险货物分类和合规要求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危险货物定义和范围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危险货物和危险化学品标签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案例分析和讨论（</w:t>
      </w:r>
      <w:r>
        <w:rPr>
          <w:rFonts w:hint="eastAsia"/>
        </w:rPr>
        <w:t>I</w:t>
      </w:r>
      <w:r>
        <w:rPr>
          <w:rFonts w:hint="eastAsia"/>
        </w:rPr>
        <w:t>）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危险化学品安全数据表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案例分析和讨论（</w:t>
      </w:r>
      <w:r>
        <w:rPr>
          <w:rFonts w:hint="eastAsia"/>
        </w:rPr>
        <w:t>II</w:t>
      </w:r>
      <w:r>
        <w:rPr>
          <w:rFonts w:hint="eastAsia"/>
        </w:rPr>
        <w:t>）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危险货物包装要求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危险货物豁免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 xml:space="preserve"> </w:t>
      </w:r>
      <w:r>
        <w:rPr>
          <w:rFonts w:hint="eastAsia"/>
        </w:rPr>
        <w:t>危险货物采购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供应商选择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合同或订单管理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备案或登记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暂存区域管理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检验或验证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案例分析和讨论（</w:t>
      </w:r>
      <w:r>
        <w:rPr>
          <w:rFonts w:hint="eastAsia"/>
        </w:rPr>
        <w:t>III</w:t>
      </w:r>
      <w:r>
        <w:rPr>
          <w:rFonts w:hint="eastAsia"/>
        </w:rPr>
        <w:t>）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lastRenderedPageBreak/>
        <w:t>第三部分</w:t>
      </w:r>
      <w:r>
        <w:rPr>
          <w:rFonts w:hint="eastAsia"/>
        </w:rPr>
        <w:t xml:space="preserve"> </w:t>
      </w:r>
      <w:r>
        <w:rPr>
          <w:rFonts w:hint="eastAsia"/>
        </w:rPr>
        <w:t>危险货物运输（考虑到公路、水路和航空）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供应商选择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设施和人员合规要求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途中安全管理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场内安全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有限数量包装和例外数量包装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案例分析和讨论（</w:t>
      </w:r>
      <w:r>
        <w:rPr>
          <w:rFonts w:hint="eastAsia"/>
        </w:rPr>
        <w:t>IV</w:t>
      </w:r>
      <w:r>
        <w:rPr>
          <w:rFonts w:hint="eastAsia"/>
        </w:rPr>
        <w:t>）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 xml:space="preserve"> </w:t>
      </w:r>
      <w:r>
        <w:rPr>
          <w:rFonts w:hint="eastAsia"/>
        </w:rPr>
        <w:t>危险货物进出口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标签和</w:t>
      </w:r>
      <w:r>
        <w:rPr>
          <w:rFonts w:hint="eastAsia"/>
        </w:rPr>
        <w:t>SDS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非危涉危货物管理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危险性鉴定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危险货物包装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危险货物合规要求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 xml:space="preserve"> </w:t>
      </w:r>
      <w:r>
        <w:rPr>
          <w:rFonts w:hint="eastAsia"/>
        </w:rPr>
        <w:t>危险货物仓储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供应商选择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>ERP</w:t>
      </w:r>
      <w:r>
        <w:rPr>
          <w:rFonts w:hint="eastAsia"/>
        </w:rPr>
        <w:t>系统及定置化管理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货物安全性评价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仓库安全性评价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危险货物分装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仓库合规性评价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案例分析和讨论（</w:t>
      </w:r>
      <w:r>
        <w:rPr>
          <w:rFonts w:hint="eastAsia"/>
        </w:rPr>
        <w:t>V</w:t>
      </w:r>
      <w:r>
        <w:rPr>
          <w:rFonts w:hint="eastAsia"/>
        </w:rPr>
        <w:t>）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 xml:space="preserve"> </w:t>
      </w:r>
      <w:r>
        <w:rPr>
          <w:rFonts w:hint="eastAsia"/>
        </w:rPr>
        <w:t>危险货物处置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供应商选择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合同或订单管理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库存量控制和台账管理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合规性处置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案例分析和讨论（</w:t>
      </w:r>
      <w:r>
        <w:rPr>
          <w:rFonts w:hint="eastAsia"/>
        </w:rPr>
        <w:t>VI</w:t>
      </w:r>
      <w:r>
        <w:rPr>
          <w:rFonts w:hint="eastAsia"/>
        </w:rPr>
        <w:t>）</w:t>
      </w:r>
    </w:p>
    <w:p w:rsidR="00526BBB" w:rsidRDefault="00526BBB" w:rsidP="00526BBB">
      <w:pPr>
        <w:spacing w:after="0"/>
        <w:rPr>
          <w:rFonts w:hint="eastAsia"/>
        </w:rPr>
      </w:pP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讲师介绍：李金川老师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高级培训师</w:t>
      </w:r>
      <w:r>
        <w:rPr>
          <w:rFonts w:hint="eastAsia"/>
        </w:rPr>
        <w:t>/</w:t>
      </w:r>
      <w:r>
        <w:rPr>
          <w:rFonts w:hint="eastAsia"/>
        </w:rPr>
        <w:t>高级咨询师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综合资质：</w:t>
      </w:r>
    </w:p>
    <w:p w:rsidR="00526BBB" w:rsidRDefault="00526BBB" w:rsidP="00526BBB">
      <w:pPr>
        <w:spacing w:after="0"/>
      </w:pPr>
      <w:r>
        <w:t></w:t>
      </w:r>
      <w:r>
        <w:tab/>
      </w:r>
      <w:r>
        <w:rPr>
          <w:rFonts w:hint="eastAsia"/>
        </w:rPr>
        <w:t>中级注册安全工程师（化工安全）</w:t>
      </w:r>
    </w:p>
    <w:p w:rsidR="00526BBB" w:rsidRDefault="00526BBB" w:rsidP="00526BBB">
      <w:pPr>
        <w:spacing w:after="0"/>
      </w:pPr>
      <w:r>
        <w:t></w:t>
      </w:r>
      <w:r>
        <w:tab/>
      </w:r>
      <w:r>
        <w:rPr>
          <w:rFonts w:hint="eastAsia"/>
        </w:rPr>
        <w:t>国家专职执业律师</w:t>
      </w:r>
    </w:p>
    <w:p w:rsidR="00526BBB" w:rsidRDefault="00526BBB" w:rsidP="00526BBB">
      <w:pPr>
        <w:spacing w:after="0"/>
      </w:pPr>
      <w:r>
        <w:t></w:t>
      </w:r>
      <w:r>
        <w:tab/>
      </w:r>
      <w:r>
        <w:rPr>
          <w:rFonts w:hint="eastAsia"/>
        </w:rPr>
        <w:t>精通英语和德语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工作经验综述：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自</w:t>
      </w:r>
      <w:r>
        <w:rPr>
          <w:rFonts w:hint="eastAsia"/>
        </w:rPr>
        <w:t>1993</w:t>
      </w:r>
      <w:r>
        <w:rPr>
          <w:rFonts w:hint="eastAsia"/>
        </w:rPr>
        <w:t>年起，在建设工程、化学品和汽车等行业从事环境和安全、投资项目管理、企业合规以及政府关系等工作；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lastRenderedPageBreak/>
        <w:t>曾就职于中石化宁波工程公司【国企】、瓦克化学（中国）有限公司【德企】、赛默飞世尔科技（中国）有限公司【美企】。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EHS</w:t>
      </w:r>
      <w:r>
        <w:rPr>
          <w:rFonts w:hint="eastAsia"/>
        </w:rPr>
        <w:t>优势：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15+</w:t>
      </w:r>
      <w:r>
        <w:rPr>
          <w:rFonts w:hint="eastAsia"/>
        </w:rPr>
        <w:t>年以上欧美企业</w:t>
      </w:r>
      <w:r>
        <w:rPr>
          <w:rFonts w:hint="eastAsia"/>
        </w:rPr>
        <w:t>EHS</w:t>
      </w:r>
      <w:r>
        <w:rPr>
          <w:rFonts w:hint="eastAsia"/>
        </w:rPr>
        <w:t>部门经理</w:t>
      </w:r>
      <w:r>
        <w:rPr>
          <w:rFonts w:hint="eastAsia"/>
        </w:rPr>
        <w:t>/</w:t>
      </w:r>
      <w:r>
        <w:rPr>
          <w:rFonts w:hint="eastAsia"/>
        </w:rPr>
        <w:t>总监和</w:t>
      </w:r>
      <w:r>
        <w:rPr>
          <w:rFonts w:hint="eastAsia"/>
        </w:rPr>
        <w:t>8+</w:t>
      </w:r>
      <w:r>
        <w:rPr>
          <w:rFonts w:hint="eastAsia"/>
        </w:rPr>
        <w:t>年</w:t>
      </w:r>
      <w:r>
        <w:rPr>
          <w:rFonts w:hint="eastAsia"/>
        </w:rPr>
        <w:t>EHS</w:t>
      </w:r>
      <w:r>
        <w:rPr>
          <w:rFonts w:hint="eastAsia"/>
        </w:rPr>
        <w:t>咨询、审核和培训经验；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在多家外资企业，作为中国区</w:t>
      </w:r>
      <w:r>
        <w:rPr>
          <w:rFonts w:hint="eastAsia"/>
        </w:rPr>
        <w:t>EHS</w:t>
      </w:r>
      <w:r>
        <w:rPr>
          <w:rFonts w:hint="eastAsia"/>
        </w:rPr>
        <w:t>经理，管理全国和亚太</w:t>
      </w:r>
      <w:r>
        <w:rPr>
          <w:rFonts w:hint="eastAsia"/>
        </w:rPr>
        <w:t>EHS</w:t>
      </w:r>
      <w:r>
        <w:rPr>
          <w:rFonts w:hint="eastAsia"/>
        </w:rPr>
        <w:t>工作，并获得</w:t>
      </w:r>
      <w:r>
        <w:rPr>
          <w:rFonts w:hint="eastAsia"/>
        </w:rPr>
        <w:t>40</w:t>
      </w:r>
      <w:r>
        <w:rPr>
          <w:rFonts w:hint="eastAsia"/>
        </w:rPr>
        <w:t>多个投资项目的有关</w:t>
      </w:r>
      <w:r>
        <w:rPr>
          <w:rFonts w:hint="eastAsia"/>
        </w:rPr>
        <w:t>EHS</w:t>
      </w:r>
      <w:r>
        <w:rPr>
          <w:rFonts w:hint="eastAsia"/>
        </w:rPr>
        <w:t>许可；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代表第三方公司和客户对</w:t>
      </w:r>
      <w:r>
        <w:rPr>
          <w:rFonts w:hint="eastAsia"/>
        </w:rPr>
        <w:t>80+</w:t>
      </w:r>
      <w:r>
        <w:rPr>
          <w:rFonts w:hint="eastAsia"/>
        </w:rPr>
        <w:t>家国际知名公司及其各地子公司进行</w:t>
      </w:r>
      <w:r>
        <w:rPr>
          <w:rFonts w:hint="eastAsia"/>
        </w:rPr>
        <w:t>EHS</w:t>
      </w:r>
      <w:r>
        <w:rPr>
          <w:rFonts w:hint="eastAsia"/>
        </w:rPr>
        <w:t>咨询、培训和审核，这些客户涵盖汽车、化工和电子等行业；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精通</w:t>
      </w:r>
      <w:r>
        <w:rPr>
          <w:rFonts w:hint="eastAsia"/>
        </w:rPr>
        <w:t>EHS</w:t>
      </w:r>
      <w:r>
        <w:rPr>
          <w:rFonts w:hint="eastAsia"/>
        </w:rPr>
        <w:t>（含消防和保卫）方面的法律法规，有利于</w:t>
      </w:r>
      <w:r>
        <w:rPr>
          <w:rFonts w:hint="eastAsia"/>
        </w:rPr>
        <w:t>EHS</w:t>
      </w:r>
      <w:r>
        <w:rPr>
          <w:rFonts w:hint="eastAsia"/>
        </w:rPr>
        <w:t>的执行。</w:t>
      </w:r>
      <w:r>
        <w:rPr>
          <w:rFonts w:hint="eastAsia"/>
        </w:rPr>
        <w:t xml:space="preserve"> </w:t>
      </w:r>
    </w:p>
    <w:p w:rsidR="00526BBB" w:rsidRDefault="00526BBB" w:rsidP="00526BBB">
      <w:pPr>
        <w:spacing w:after="0"/>
        <w:rPr>
          <w:rFonts w:hint="eastAsia"/>
        </w:rPr>
      </w:pPr>
      <w:r>
        <w:rPr>
          <w:rFonts w:hint="eastAsia"/>
        </w:rPr>
        <w:t>典型客户：</w:t>
      </w:r>
    </w:p>
    <w:p w:rsidR="00526BBB" w:rsidRDefault="00526BBB" w:rsidP="00526BBB">
      <w:pPr>
        <w:spacing w:after="0"/>
      </w:pPr>
      <w:r>
        <w:t></w:t>
      </w:r>
      <w:r>
        <w:tab/>
      </w:r>
      <w:r>
        <w:rPr>
          <w:rFonts w:hint="eastAsia"/>
        </w:rPr>
        <w:t>上汽通用汽车有限公司</w:t>
      </w:r>
    </w:p>
    <w:p w:rsidR="00526BBB" w:rsidRDefault="00526BBB" w:rsidP="00526BBB">
      <w:pPr>
        <w:spacing w:after="0"/>
      </w:pPr>
      <w:r>
        <w:t></w:t>
      </w:r>
      <w:r>
        <w:tab/>
      </w:r>
      <w:r>
        <w:rPr>
          <w:rFonts w:hint="eastAsia"/>
        </w:rPr>
        <w:t>上汽大众汽车有限公司</w:t>
      </w:r>
    </w:p>
    <w:p w:rsidR="00526BBB" w:rsidRDefault="00526BBB" w:rsidP="00526BBB">
      <w:pPr>
        <w:spacing w:after="0"/>
      </w:pPr>
      <w:r>
        <w:t></w:t>
      </w:r>
      <w:r>
        <w:tab/>
      </w:r>
      <w:r>
        <w:rPr>
          <w:rFonts w:hint="eastAsia"/>
        </w:rPr>
        <w:t>上海汽车集团股份有限公司</w:t>
      </w:r>
    </w:p>
    <w:p w:rsidR="00526BBB" w:rsidRDefault="00526BBB" w:rsidP="00526BBB">
      <w:pPr>
        <w:spacing w:after="0"/>
      </w:pPr>
      <w:r>
        <w:t></w:t>
      </w:r>
      <w:r>
        <w:tab/>
      </w:r>
      <w:r>
        <w:rPr>
          <w:rFonts w:hint="eastAsia"/>
        </w:rPr>
        <w:t>上海杉杉科技有限公司</w:t>
      </w:r>
    </w:p>
    <w:p w:rsidR="00526BBB" w:rsidRDefault="00526BBB" w:rsidP="00526BBB">
      <w:pPr>
        <w:spacing w:after="0"/>
      </w:pPr>
      <w:r>
        <w:t></w:t>
      </w:r>
      <w:r>
        <w:tab/>
      </w:r>
      <w:r>
        <w:rPr>
          <w:rFonts w:hint="eastAsia"/>
        </w:rPr>
        <w:t>中国石化上海石油化工股份有限公司</w:t>
      </w:r>
    </w:p>
    <w:p w:rsidR="00526BBB" w:rsidRDefault="00526BBB" w:rsidP="00526BBB">
      <w:pPr>
        <w:spacing w:after="0"/>
      </w:pPr>
      <w:r>
        <w:t></w:t>
      </w:r>
      <w:r>
        <w:tab/>
      </w:r>
      <w:r>
        <w:rPr>
          <w:rFonts w:hint="eastAsia"/>
        </w:rPr>
        <w:t>亨斯迈聚氨酯（中国）有限公司</w:t>
      </w:r>
    </w:p>
    <w:p w:rsidR="00526BBB" w:rsidRDefault="00526BBB" w:rsidP="00526BBB">
      <w:pPr>
        <w:spacing w:after="0"/>
      </w:pPr>
      <w:r>
        <w:t></w:t>
      </w:r>
      <w:r>
        <w:tab/>
      </w:r>
      <w:r>
        <w:rPr>
          <w:rFonts w:hint="eastAsia"/>
        </w:rPr>
        <w:t>欧莱雅（中国）有限公司</w:t>
      </w:r>
    </w:p>
    <w:p w:rsidR="00526BBB" w:rsidRDefault="00526BBB" w:rsidP="00526BBB">
      <w:pPr>
        <w:spacing w:after="0"/>
      </w:pPr>
      <w:r>
        <w:t></w:t>
      </w:r>
      <w:r>
        <w:tab/>
      </w:r>
      <w:r>
        <w:rPr>
          <w:rFonts w:hint="eastAsia"/>
        </w:rPr>
        <w:t>上海交大昂立股份有限公司</w:t>
      </w:r>
    </w:p>
    <w:p w:rsidR="00526BBB" w:rsidRDefault="00526BBB" w:rsidP="00526BBB">
      <w:pPr>
        <w:spacing w:after="0"/>
      </w:pPr>
      <w:r>
        <w:t></w:t>
      </w:r>
      <w:r>
        <w:tab/>
      </w:r>
      <w:r>
        <w:rPr>
          <w:rFonts w:hint="eastAsia"/>
        </w:rPr>
        <w:t>上海核工业工程研究设计有限公司</w:t>
      </w:r>
      <w:r>
        <w:t>/</w:t>
      </w:r>
      <w:r>
        <w:rPr>
          <w:rFonts w:hint="eastAsia"/>
        </w:rPr>
        <w:t>国家核电技术有限公司</w:t>
      </w:r>
    </w:p>
    <w:p w:rsidR="00526BBB" w:rsidRDefault="00526BBB" w:rsidP="00526BBB">
      <w:pPr>
        <w:spacing w:after="0"/>
      </w:pPr>
      <w:r>
        <w:t></w:t>
      </w:r>
      <w:r>
        <w:tab/>
      </w:r>
      <w:r>
        <w:rPr>
          <w:rFonts w:hint="eastAsia"/>
        </w:rPr>
        <w:t>福陆（中国）工程建设有限公司</w:t>
      </w:r>
    </w:p>
    <w:p w:rsidR="00526BBB" w:rsidRDefault="00526BBB" w:rsidP="00526BBB">
      <w:pPr>
        <w:spacing w:after="0"/>
      </w:pPr>
      <w:r>
        <w:t></w:t>
      </w:r>
      <w:r>
        <w:tab/>
      </w:r>
      <w:r>
        <w:rPr>
          <w:rFonts w:hint="eastAsia"/>
        </w:rPr>
        <w:t>东洋工程（上海）有限公司</w:t>
      </w:r>
    </w:p>
    <w:p w:rsidR="00526BBB" w:rsidRDefault="00526BBB" w:rsidP="00526BBB">
      <w:pPr>
        <w:spacing w:after="0"/>
      </w:pPr>
      <w:r>
        <w:t></w:t>
      </w:r>
      <w:r>
        <w:tab/>
      </w:r>
      <w:r>
        <w:rPr>
          <w:rFonts w:hint="eastAsia"/>
        </w:rPr>
        <w:t>上海北芳储运集团有限公司</w:t>
      </w:r>
    </w:p>
    <w:p w:rsidR="00526BBB" w:rsidRDefault="00526BBB" w:rsidP="00526BBB">
      <w:pPr>
        <w:spacing w:after="0"/>
      </w:pPr>
      <w:r>
        <w:t></w:t>
      </w:r>
      <w:r>
        <w:tab/>
      </w:r>
      <w:r>
        <w:rPr>
          <w:rFonts w:hint="eastAsia"/>
        </w:rPr>
        <w:t>能率（中国）投资有限公司</w:t>
      </w:r>
    </w:p>
    <w:p w:rsidR="00526BBB" w:rsidRDefault="00526BBB" w:rsidP="00526BBB">
      <w:pPr>
        <w:spacing w:after="0"/>
      </w:pPr>
      <w:r>
        <w:t></w:t>
      </w:r>
      <w:r>
        <w:tab/>
      </w:r>
      <w:r>
        <w:rPr>
          <w:rFonts w:hint="eastAsia"/>
        </w:rPr>
        <w:t>斯普瑞喷雾系统</w:t>
      </w:r>
      <w:r>
        <w:t>(</w:t>
      </w:r>
      <w:r>
        <w:rPr>
          <w:rFonts w:hint="eastAsia"/>
        </w:rPr>
        <w:t>上海</w:t>
      </w:r>
      <w:r>
        <w:t>)</w:t>
      </w:r>
      <w:r>
        <w:rPr>
          <w:rFonts w:hint="eastAsia"/>
        </w:rPr>
        <w:t>有限公司</w:t>
      </w:r>
    </w:p>
    <w:p w:rsidR="00526BBB" w:rsidRDefault="00526BBB" w:rsidP="00526BBB">
      <w:pPr>
        <w:spacing w:after="0"/>
      </w:pPr>
      <w:r>
        <w:t></w:t>
      </w:r>
      <w:r>
        <w:tab/>
      </w:r>
      <w:r>
        <w:rPr>
          <w:rFonts w:hint="eastAsia"/>
        </w:rPr>
        <w:t>上海百洛达金属有限公司</w:t>
      </w:r>
    </w:p>
    <w:p w:rsidR="00E47F3B" w:rsidRDefault="00E47F3B" w:rsidP="001A3346">
      <w:pPr>
        <w:spacing w:after="0"/>
      </w:pP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79B" w:rsidRDefault="0083679B" w:rsidP="00037618">
      <w:pPr>
        <w:spacing w:after="0"/>
      </w:pPr>
      <w:r>
        <w:separator/>
      </w:r>
    </w:p>
  </w:endnote>
  <w:endnote w:type="continuationSeparator" w:id="0">
    <w:p w:rsidR="0083679B" w:rsidRDefault="0083679B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79B" w:rsidRDefault="0083679B" w:rsidP="00037618">
      <w:pPr>
        <w:spacing w:after="0"/>
      </w:pPr>
      <w:r>
        <w:separator/>
      </w:r>
    </w:p>
  </w:footnote>
  <w:footnote w:type="continuationSeparator" w:id="0">
    <w:p w:rsidR="0083679B" w:rsidRDefault="0083679B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652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2DDB"/>
    <w:rsid w:val="000C6E3F"/>
    <w:rsid w:val="000D68AB"/>
    <w:rsid w:val="000D6A4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6D01"/>
    <w:rsid w:val="00202FD9"/>
    <w:rsid w:val="00205FA3"/>
    <w:rsid w:val="00210170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0CF0"/>
    <w:rsid w:val="00251FD6"/>
    <w:rsid w:val="00252EFE"/>
    <w:rsid w:val="00257D21"/>
    <w:rsid w:val="00271E45"/>
    <w:rsid w:val="002776C2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E481E"/>
    <w:rsid w:val="002F3E95"/>
    <w:rsid w:val="00300EDE"/>
    <w:rsid w:val="003010AC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447C0"/>
    <w:rsid w:val="00350855"/>
    <w:rsid w:val="00357412"/>
    <w:rsid w:val="0035755D"/>
    <w:rsid w:val="0036205B"/>
    <w:rsid w:val="00367932"/>
    <w:rsid w:val="00367B6D"/>
    <w:rsid w:val="00383D63"/>
    <w:rsid w:val="003A31AF"/>
    <w:rsid w:val="003A5053"/>
    <w:rsid w:val="003A593A"/>
    <w:rsid w:val="003B3E59"/>
    <w:rsid w:val="003C3117"/>
    <w:rsid w:val="003C3C40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07490"/>
    <w:rsid w:val="00516D9E"/>
    <w:rsid w:val="00521AD8"/>
    <w:rsid w:val="00522ACD"/>
    <w:rsid w:val="00526BBB"/>
    <w:rsid w:val="005437C7"/>
    <w:rsid w:val="0055489C"/>
    <w:rsid w:val="00555AFA"/>
    <w:rsid w:val="00557466"/>
    <w:rsid w:val="005752B5"/>
    <w:rsid w:val="005802F3"/>
    <w:rsid w:val="005832B6"/>
    <w:rsid w:val="00591F74"/>
    <w:rsid w:val="005A4FD5"/>
    <w:rsid w:val="005B351D"/>
    <w:rsid w:val="005B5A07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54F6B"/>
    <w:rsid w:val="00665FCE"/>
    <w:rsid w:val="0066678D"/>
    <w:rsid w:val="00673B77"/>
    <w:rsid w:val="00674CD1"/>
    <w:rsid w:val="00686623"/>
    <w:rsid w:val="00691156"/>
    <w:rsid w:val="00694FED"/>
    <w:rsid w:val="00695CCC"/>
    <w:rsid w:val="006A179C"/>
    <w:rsid w:val="006B28CC"/>
    <w:rsid w:val="006B3209"/>
    <w:rsid w:val="006B5AFF"/>
    <w:rsid w:val="006B78E2"/>
    <w:rsid w:val="006C183B"/>
    <w:rsid w:val="006C494F"/>
    <w:rsid w:val="006C495A"/>
    <w:rsid w:val="006C4C53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2303F"/>
    <w:rsid w:val="00831C9F"/>
    <w:rsid w:val="00833AF8"/>
    <w:rsid w:val="008341CA"/>
    <w:rsid w:val="00834CF3"/>
    <w:rsid w:val="0083633A"/>
    <w:rsid w:val="0083679B"/>
    <w:rsid w:val="008417CE"/>
    <w:rsid w:val="008452B8"/>
    <w:rsid w:val="00847424"/>
    <w:rsid w:val="0085054C"/>
    <w:rsid w:val="00861C5D"/>
    <w:rsid w:val="00864F7F"/>
    <w:rsid w:val="0086540C"/>
    <w:rsid w:val="0086587D"/>
    <w:rsid w:val="0087421F"/>
    <w:rsid w:val="008914C5"/>
    <w:rsid w:val="008A5644"/>
    <w:rsid w:val="008A6AC5"/>
    <w:rsid w:val="008B1F74"/>
    <w:rsid w:val="008B5EFF"/>
    <w:rsid w:val="008B7586"/>
    <w:rsid w:val="008B7726"/>
    <w:rsid w:val="008C30CC"/>
    <w:rsid w:val="008C346D"/>
    <w:rsid w:val="008E1DAA"/>
    <w:rsid w:val="008E41AC"/>
    <w:rsid w:val="008E6659"/>
    <w:rsid w:val="008F29C4"/>
    <w:rsid w:val="008F7A81"/>
    <w:rsid w:val="0091648B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5A90"/>
    <w:rsid w:val="00986CCD"/>
    <w:rsid w:val="0099177D"/>
    <w:rsid w:val="009918DB"/>
    <w:rsid w:val="00992E53"/>
    <w:rsid w:val="00995053"/>
    <w:rsid w:val="00995D91"/>
    <w:rsid w:val="009A11B2"/>
    <w:rsid w:val="009A30C8"/>
    <w:rsid w:val="009B2188"/>
    <w:rsid w:val="009B581D"/>
    <w:rsid w:val="009B6F93"/>
    <w:rsid w:val="009C2EB0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6D3B"/>
    <w:rsid w:val="00B07676"/>
    <w:rsid w:val="00B14B08"/>
    <w:rsid w:val="00B15CD1"/>
    <w:rsid w:val="00B202A5"/>
    <w:rsid w:val="00B243E3"/>
    <w:rsid w:val="00B33E75"/>
    <w:rsid w:val="00B3771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A38B7"/>
    <w:rsid w:val="00DB6E6F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520B"/>
    <w:rsid w:val="00E12080"/>
    <w:rsid w:val="00E158E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32EA"/>
    <w:rsid w:val="00E90CD4"/>
    <w:rsid w:val="00E92397"/>
    <w:rsid w:val="00EA1E4E"/>
    <w:rsid w:val="00EA26E2"/>
    <w:rsid w:val="00EB21B6"/>
    <w:rsid w:val="00EB3E2E"/>
    <w:rsid w:val="00EB565F"/>
    <w:rsid w:val="00EC56DC"/>
    <w:rsid w:val="00EC5E32"/>
    <w:rsid w:val="00ED0092"/>
    <w:rsid w:val="00ED4527"/>
    <w:rsid w:val="00ED5EFE"/>
    <w:rsid w:val="00ED6A63"/>
    <w:rsid w:val="00EE0F85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68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381A07-95B1-484F-84FC-F17E534D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266</cp:revision>
  <dcterms:created xsi:type="dcterms:W3CDTF">2008-09-11T17:20:00Z</dcterms:created>
  <dcterms:modified xsi:type="dcterms:W3CDTF">2024-03-28T10:08:00Z</dcterms:modified>
</cp:coreProperties>
</file>