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8B7586">
      <w:pPr>
        <w:spacing w:after="0"/>
        <w:jc w:val="center"/>
        <w:rPr>
          <w:rFonts w:ascii="Arial" w:hAnsi="Arial" w:cs="Arial"/>
          <w:szCs w:val="21"/>
        </w:rPr>
      </w:pPr>
    </w:p>
    <w:p w:rsidR="00735D01" w:rsidRPr="00C615B7" w:rsidRDefault="0056176A" w:rsidP="00794E47">
      <w:pPr>
        <w:spacing w:after="0"/>
        <w:jc w:val="center"/>
        <w:rPr>
          <w:rFonts w:ascii="Arial" w:eastAsia="黑体" w:hAnsi="Arial" w:cs="Arial"/>
          <w:b/>
          <w:color w:val="1F497D"/>
          <w:sz w:val="44"/>
          <w:szCs w:val="44"/>
        </w:rPr>
      </w:pPr>
      <w:r w:rsidRPr="0056176A">
        <w:rPr>
          <w:rFonts w:ascii="Arial" w:eastAsia="黑体" w:hAnsi="Arial" w:cs="Arial" w:hint="eastAsia"/>
          <w:b/>
          <w:color w:val="1F497D"/>
          <w:sz w:val="44"/>
          <w:szCs w:val="44"/>
        </w:rPr>
        <w:t>供应链中的包装设计与管理</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FD203D" w:rsidRDefault="000836C3" w:rsidP="00D55BAE">
            <w:r w:rsidRPr="000836C3">
              <w:rPr>
                <w:rFonts w:ascii="Arial" w:hAnsi="Arial" w:cs="Arial" w:hint="eastAsia"/>
                <w:szCs w:val="21"/>
              </w:rPr>
              <w:t>时间地点：</w:t>
            </w:r>
            <w:r w:rsidR="0056176A">
              <w:rPr>
                <w:rFonts w:hint="eastAsia"/>
              </w:rPr>
              <w:t>2024</w:t>
            </w:r>
            <w:r w:rsidR="0056176A">
              <w:rPr>
                <w:rFonts w:hint="eastAsia"/>
              </w:rPr>
              <w:t>年</w:t>
            </w:r>
            <w:r w:rsidR="0056176A">
              <w:rPr>
                <w:rFonts w:hint="eastAsia"/>
              </w:rPr>
              <w:t>5</w:t>
            </w:r>
            <w:r w:rsidR="0056176A">
              <w:rPr>
                <w:rFonts w:hint="eastAsia"/>
              </w:rPr>
              <w:t>月</w:t>
            </w:r>
            <w:r w:rsidR="0056176A">
              <w:rPr>
                <w:rFonts w:hint="eastAsia"/>
              </w:rPr>
              <w:t>17~18</w:t>
            </w:r>
            <w:r w:rsidR="0056176A">
              <w:rPr>
                <w:rFonts w:hint="eastAsia"/>
              </w:rPr>
              <w:t>日（周五六）苏州</w:t>
            </w:r>
            <w:r w:rsidR="0056176A">
              <w:rPr>
                <w:rFonts w:hint="eastAsia"/>
              </w:rPr>
              <w:t xml:space="preserve"> 11</w:t>
            </w:r>
            <w:r w:rsidR="0056176A">
              <w:rPr>
                <w:rFonts w:hint="eastAsia"/>
              </w:rPr>
              <w:t>月</w:t>
            </w:r>
            <w:r w:rsidR="0056176A">
              <w:rPr>
                <w:rFonts w:hint="eastAsia"/>
              </w:rPr>
              <w:t>8-9</w:t>
            </w:r>
            <w:r w:rsidR="0056176A">
              <w:rPr>
                <w:rFonts w:hint="eastAsia"/>
              </w:rPr>
              <w:t>日（周五六）上海</w:t>
            </w:r>
          </w:p>
          <w:p w:rsidR="00807B44" w:rsidRDefault="00807B44" w:rsidP="00D55BAE">
            <w:pPr>
              <w:rPr>
                <w:rFonts w:ascii="Arial" w:hAnsi="Arial" w:cs="Arial"/>
                <w:szCs w:val="21"/>
              </w:rPr>
            </w:pPr>
            <w:r>
              <w:rPr>
                <w:rFonts w:ascii="Arial" w:hAnsi="Arial" w:cs="Arial" w:hint="eastAsia"/>
                <w:szCs w:val="21"/>
              </w:rPr>
              <w:t>培训讲师：</w:t>
            </w:r>
            <w:r w:rsidR="0056176A">
              <w:rPr>
                <w:rFonts w:hint="eastAsia"/>
              </w:rPr>
              <w:t>张沛斌</w:t>
            </w:r>
          </w:p>
          <w:p w:rsidR="00A07DFE" w:rsidRDefault="00A07DFE" w:rsidP="008B1F74">
            <w:pPr>
              <w:ind w:left="1100" w:hangingChars="500" w:hanging="1100"/>
              <w:rPr>
                <w:rFonts w:ascii="Arial" w:hAnsi="Arial" w:cs="Arial"/>
                <w:szCs w:val="21"/>
              </w:rPr>
            </w:pPr>
            <w:r>
              <w:rPr>
                <w:rFonts w:ascii="Arial" w:hAnsi="Arial" w:cs="Arial" w:hint="eastAsia"/>
                <w:szCs w:val="21"/>
              </w:rPr>
              <w:t>课程费用：</w:t>
            </w:r>
            <w:r w:rsidR="00D9509F">
              <w:rPr>
                <w:rFonts w:ascii="Arial" w:hAnsi="Arial" w:cs="Arial" w:hint="eastAsia"/>
                <w:szCs w:val="21"/>
              </w:rPr>
              <w:t>4</w:t>
            </w:r>
            <w:r w:rsidR="0056176A">
              <w:rPr>
                <w:rFonts w:ascii="Arial" w:hAnsi="Arial" w:cs="Arial" w:hint="eastAsia"/>
                <w:szCs w:val="21"/>
              </w:rPr>
              <w:t>8</w:t>
            </w:r>
            <w:r w:rsidR="00301024">
              <w:rPr>
                <w:rFonts w:ascii="Arial" w:hAnsi="Arial" w:cs="Arial" w:hint="eastAsia"/>
                <w:szCs w:val="21"/>
              </w:rPr>
              <w:t>00</w:t>
            </w:r>
            <w:r w:rsidR="00B202A5" w:rsidRPr="00B202A5">
              <w:rPr>
                <w:rFonts w:ascii="Arial" w:hAnsi="Arial" w:cs="Arial" w:hint="eastAsia"/>
                <w:szCs w:val="21"/>
              </w:rPr>
              <w:t>元</w:t>
            </w:r>
            <w:r w:rsidR="00B202A5" w:rsidRPr="00B202A5">
              <w:rPr>
                <w:rFonts w:ascii="Arial" w:hAnsi="Arial" w:cs="Arial" w:hint="eastAsia"/>
                <w:szCs w:val="21"/>
              </w:rPr>
              <w:t>/</w:t>
            </w:r>
            <w:r w:rsidR="00B202A5" w:rsidRPr="00B202A5">
              <w:rPr>
                <w:rFonts w:ascii="Arial" w:hAnsi="Arial" w:cs="Arial" w:hint="eastAsia"/>
                <w:szCs w:val="21"/>
              </w:rPr>
              <w:t>人（</w:t>
            </w:r>
            <w:r w:rsidR="00833AF8" w:rsidRPr="00833AF8">
              <w:rPr>
                <w:rFonts w:ascii="Arial" w:hAnsi="Arial" w:cs="Arial" w:hint="eastAsia"/>
                <w:szCs w:val="21"/>
              </w:rPr>
              <w:t>含授课费、证书费、资料费、午餐费、茶点费、会务费、税费</w:t>
            </w:r>
            <w:r w:rsidR="00B202A5" w:rsidRPr="00B202A5">
              <w:rPr>
                <w:rFonts w:ascii="Arial" w:hAnsi="Arial" w:cs="Arial" w:hint="eastAsia"/>
                <w:szCs w:val="21"/>
              </w:rPr>
              <w:t>）</w:t>
            </w:r>
          </w:p>
          <w:p w:rsidR="00EA6174" w:rsidRDefault="00A07DFE" w:rsidP="0056176A">
            <w:pPr>
              <w:ind w:left="1100" w:hangingChars="500" w:hanging="1100"/>
            </w:pPr>
            <w:r>
              <w:rPr>
                <w:rFonts w:ascii="Arial" w:hAnsi="Arial" w:cs="Arial" w:hint="eastAsia"/>
                <w:szCs w:val="21"/>
              </w:rPr>
              <w:t>招生对象：</w:t>
            </w:r>
            <w:r w:rsidR="0056176A">
              <w:rPr>
                <w:rFonts w:hint="eastAsia"/>
              </w:rPr>
              <w:t>包装设计工程师，产品设计工程师，工艺制造工程师，包装或物料管理主管，仓储经理，物流经理，工程经理等，智能物流规划工程师，智能物流规划主管及物流总监等</w:t>
            </w:r>
          </w:p>
          <w:p w:rsidR="00A07DFE" w:rsidRDefault="00A07DFE" w:rsidP="00D45638">
            <w:pPr>
              <w:rPr>
                <w:rFonts w:ascii="Arial" w:hAnsi="Arial" w:cs="Arial"/>
                <w:szCs w:val="21"/>
              </w:rPr>
            </w:pPr>
            <w:r>
              <w:rPr>
                <w:rFonts w:ascii="Arial" w:hAnsi="Arial" w:cs="Arial" w:hint="eastAsia"/>
                <w:szCs w:val="21"/>
              </w:rPr>
              <w:t>友情提示：此课程可以邀请我们的培训师到企业开展内训服务，欢迎来电咨询</w:t>
            </w:r>
          </w:p>
          <w:p w:rsidR="00A07DFE" w:rsidRDefault="00A07DFE" w:rsidP="00A07DFE">
            <w:pPr>
              <w:rPr>
                <w:rFonts w:ascii="Arial" w:hAnsi="Arial" w:cs="Arial"/>
                <w:szCs w:val="21"/>
              </w:rPr>
            </w:pPr>
            <w:r>
              <w:rPr>
                <w:rFonts w:ascii="Arial" w:hAnsi="Arial" w:cs="Arial" w:hint="eastAsia"/>
                <w:szCs w:val="21"/>
              </w:rPr>
              <w:t>课程地址：</w:t>
            </w:r>
            <w:hyperlink r:id="rId7" w:history="1">
              <w:r w:rsidR="0056176A" w:rsidRPr="00314CA6">
                <w:rPr>
                  <w:rStyle w:val="a6"/>
                  <w:rFonts w:ascii="Arial" w:hAnsi="Arial" w:cs="Arial"/>
                  <w:szCs w:val="21"/>
                </w:rPr>
                <w:t>http://www.sdlzzx.com/opencourse/k00</w:t>
              </w:r>
              <w:r w:rsidR="0056176A" w:rsidRPr="00314CA6">
                <w:rPr>
                  <w:rStyle w:val="a6"/>
                  <w:rFonts w:ascii="Arial" w:hAnsi="Arial" w:cs="Arial" w:hint="eastAsia"/>
                  <w:szCs w:val="21"/>
                </w:rPr>
                <w:t>175.</w:t>
              </w:r>
              <w:r w:rsidR="0056176A" w:rsidRPr="00314CA6">
                <w:rPr>
                  <w:rStyle w:val="a6"/>
                  <w:rFonts w:ascii="Arial" w:hAnsi="Arial" w:cs="Arial"/>
                  <w:szCs w:val="21"/>
                </w:rPr>
                <w:t>htm</w:t>
              </w:r>
            </w:hyperlink>
          </w:p>
          <w:p w:rsidR="00FC78A5" w:rsidRPr="00FC78A5" w:rsidRDefault="00FC78A5" w:rsidP="00FC78A5">
            <w:pPr>
              <w:rPr>
                <w:rFonts w:ascii="Arial" w:hAnsi="Arial" w:cs="Arial"/>
                <w:szCs w:val="21"/>
              </w:rPr>
            </w:pPr>
          </w:p>
        </w:tc>
      </w:tr>
    </w:tbl>
    <w:p w:rsidR="00D9317F" w:rsidRDefault="00D9317F" w:rsidP="00D9317F">
      <w:pPr>
        <w:spacing w:after="0"/>
      </w:pPr>
    </w:p>
    <w:p w:rsidR="008F7A81" w:rsidRDefault="008F7A81" w:rsidP="008F7A81">
      <w:pPr>
        <w:spacing w:after="0"/>
      </w:pPr>
    </w:p>
    <w:p w:rsidR="0056176A" w:rsidRDefault="0056176A" w:rsidP="0056176A">
      <w:pPr>
        <w:spacing w:after="0"/>
        <w:rPr>
          <w:rFonts w:hint="eastAsia"/>
        </w:rPr>
      </w:pPr>
      <w:r>
        <w:rPr>
          <w:rFonts w:hint="eastAsia"/>
        </w:rPr>
        <w:t>课程目标：</w:t>
      </w:r>
    </w:p>
    <w:p w:rsidR="0056176A" w:rsidRDefault="0056176A" w:rsidP="0056176A">
      <w:pPr>
        <w:spacing w:after="0"/>
        <w:rPr>
          <w:rFonts w:hint="eastAsia"/>
        </w:rPr>
      </w:pPr>
      <w:r>
        <w:rPr>
          <w:rFonts w:hint="eastAsia"/>
        </w:rPr>
        <w:t>伴随着现代物流技术及供应链的发展，包装设计工作越来越受到企业重视，包装设计技术已经突破了传统包装设计技术的概念，新型包装材料，新包装设计方法越来越多地用于产品包装设计中，用于降低包装成本，改善包装对产品的保护。除了保护产品在运输途中不受损坏外，还与物流及供应链成本管理及产品设计紧密联系起来。同时伴随着对外出口品种及出口量的快速增长及向发达国家出口产品的需要，对产品包装提出了越来越高的要求。此外随着我国及世界各国对环境保护要求的提高，包装在向着绿色环保、节能降耗的方向发展。本课程将包装设计与物流环境及产品特性紧密联系，通过分析产品运输所经历的环境及产品自身特点来设计包装，从而避免包装不足而造成产品损坏或包装过度而导致包装成本的升高。另外，结合智能物流的发展，考虑如何将包装与智能物流结合起来，实现智能物流的实现。</w:t>
      </w:r>
    </w:p>
    <w:p w:rsidR="0056176A" w:rsidRDefault="0056176A" w:rsidP="0056176A">
      <w:pPr>
        <w:spacing w:after="0"/>
        <w:rPr>
          <w:rFonts w:hint="eastAsia"/>
        </w:rPr>
      </w:pPr>
      <w:r>
        <w:rPr>
          <w:rFonts w:hint="eastAsia"/>
        </w:rPr>
        <w:t>随着工业</w:t>
      </w:r>
      <w:r>
        <w:rPr>
          <w:rFonts w:hint="eastAsia"/>
        </w:rPr>
        <w:t>4.0</w:t>
      </w:r>
      <w:r>
        <w:rPr>
          <w:rFonts w:hint="eastAsia"/>
        </w:rPr>
        <w:t>及智能制造在中国的落地与实践，智能制造中的智能物流模块因其流程标准化程度高，可以独立闭环运作，在智能制造所有模块中，实践应用的最早，效果也明显，作为智能物流的主要载体之一，智能化包装也越来越受到重视，通过本课程的学习，不但可以学习到运输包装设计、规划，破损分析，包装成本降低等。还可以为未来基于智能物流的智能化包装设计与智能物流规划。</w:t>
      </w:r>
    </w:p>
    <w:p w:rsidR="0056176A" w:rsidRDefault="0056176A" w:rsidP="0056176A">
      <w:pPr>
        <w:spacing w:after="0"/>
        <w:rPr>
          <w:rFonts w:hint="eastAsia"/>
        </w:rPr>
      </w:pPr>
      <w:r>
        <w:rPr>
          <w:rFonts w:hint="eastAsia"/>
        </w:rPr>
        <w:t>课程收益：</w:t>
      </w:r>
    </w:p>
    <w:p w:rsidR="0056176A" w:rsidRDefault="0056176A" w:rsidP="0056176A">
      <w:pPr>
        <w:spacing w:after="0"/>
      </w:pPr>
      <w:r>
        <w:t></w:t>
      </w:r>
      <w:r>
        <w:tab/>
      </w:r>
      <w:r>
        <w:rPr>
          <w:rFonts w:hint="eastAsia"/>
        </w:rPr>
        <w:t>包装规划、概念设计、方案设计、产品包装方案测试验证及审批的全流程。</w:t>
      </w:r>
    </w:p>
    <w:p w:rsidR="0056176A" w:rsidRDefault="0056176A" w:rsidP="0056176A">
      <w:pPr>
        <w:spacing w:after="0"/>
      </w:pPr>
      <w:r>
        <w:t></w:t>
      </w:r>
      <w:r>
        <w:tab/>
      </w:r>
      <w:r>
        <w:rPr>
          <w:rFonts w:hint="eastAsia"/>
        </w:rPr>
        <w:t>主流包装材料的关键技术参数，创新型包装材料，包装设计新概念及新方法等。</w:t>
      </w:r>
    </w:p>
    <w:p w:rsidR="0056176A" w:rsidRDefault="0056176A" w:rsidP="0056176A">
      <w:pPr>
        <w:spacing w:after="0"/>
      </w:pPr>
      <w:r>
        <w:t></w:t>
      </w:r>
      <w:r>
        <w:tab/>
      </w:r>
      <w:r>
        <w:rPr>
          <w:rFonts w:hint="eastAsia"/>
        </w:rPr>
        <w:t>包装设计理论及实践，如包装设计六步法，多个包装设计案例。</w:t>
      </w:r>
    </w:p>
    <w:p w:rsidR="0056176A" w:rsidRDefault="0056176A" w:rsidP="0056176A">
      <w:pPr>
        <w:spacing w:after="0"/>
      </w:pPr>
      <w:r>
        <w:t></w:t>
      </w:r>
      <w:r>
        <w:tab/>
      </w:r>
      <w:r>
        <w:rPr>
          <w:rFonts w:hint="eastAsia"/>
        </w:rPr>
        <w:t>包装成本分析与科学降低的系统性方法，并分享多个大幅降低包装成本案例。</w:t>
      </w:r>
    </w:p>
    <w:p w:rsidR="0056176A" w:rsidRDefault="0056176A" w:rsidP="0056176A">
      <w:pPr>
        <w:spacing w:after="0"/>
      </w:pPr>
      <w:r>
        <w:t></w:t>
      </w:r>
      <w:r>
        <w:tab/>
      </w:r>
      <w:r>
        <w:rPr>
          <w:rFonts w:hint="eastAsia"/>
        </w:rPr>
        <w:t>运输包装测试标准、方法、评价与基于测试结果的改进。</w:t>
      </w:r>
    </w:p>
    <w:p w:rsidR="0056176A" w:rsidRDefault="0056176A" w:rsidP="0056176A">
      <w:pPr>
        <w:spacing w:after="0"/>
      </w:pPr>
      <w:r>
        <w:t></w:t>
      </w:r>
      <w:r>
        <w:tab/>
      </w:r>
      <w:r>
        <w:rPr>
          <w:rFonts w:hint="eastAsia"/>
        </w:rPr>
        <w:t>特殊包装：如金属件防锈要求、电子产品</w:t>
      </w:r>
      <w:r>
        <w:t>ESD</w:t>
      </w:r>
      <w:r>
        <w:rPr>
          <w:rFonts w:hint="eastAsia"/>
        </w:rPr>
        <w:t>及电磁屏蔽要求、危险品包装及标识等。</w:t>
      </w:r>
    </w:p>
    <w:p w:rsidR="0056176A" w:rsidRDefault="0056176A" w:rsidP="0056176A">
      <w:pPr>
        <w:spacing w:after="0"/>
      </w:pPr>
      <w:r>
        <w:t></w:t>
      </w:r>
      <w:r>
        <w:tab/>
      </w:r>
      <w:r>
        <w:rPr>
          <w:rFonts w:hint="eastAsia"/>
        </w:rPr>
        <w:t>周转包装方案规划与设计，周转包装运作管理等。</w:t>
      </w:r>
    </w:p>
    <w:p w:rsidR="0056176A" w:rsidRDefault="0056176A" w:rsidP="0056176A">
      <w:pPr>
        <w:spacing w:after="0"/>
      </w:pPr>
      <w:r>
        <w:t></w:t>
      </w:r>
      <w:r>
        <w:tab/>
      </w:r>
      <w:r>
        <w:rPr>
          <w:rFonts w:hint="eastAsia"/>
        </w:rPr>
        <w:t>智能包装方案及实现技术，各种技术方案对比，智能包装方案在智能物流中的应用。</w:t>
      </w:r>
    </w:p>
    <w:p w:rsidR="0056176A" w:rsidRDefault="0056176A" w:rsidP="0056176A">
      <w:pPr>
        <w:spacing w:after="0"/>
        <w:rPr>
          <w:rFonts w:hint="eastAsia"/>
        </w:rPr>
      </w:pPr>
      <w:r>
        <w:rPr>
          <w:rFonts w:hint="eastAsia"/>
        </w:rPr>
        <w:t>参训对象：</w:t>
      </w:r>
    </w:p>
    <w:p w:rsidR="0056176A" w:rsidRDefault="0056176A" w:rsidP="0056176A">
      <w:pPr>
        <w:spacing w:after="0"/>
        <w:rPr>
          <w:rFonts w:hint="eastAsia"/>
        </w:rPr>
      </w:pPr>
      <w:r>
        <w:rPr>
          <w:rFonts w:hint="eastAsia"/>
        </w:rPr>
        <w:t>包装设计工程师，产品设计工程师，工艺制造工程师，包装或物料管理主管，仓储经理，物流经理，工程经理等，智能物流规划工程师，智能物流规划主管及物流总监等。</w:t>
      </w:r>
    </w:p>
    <w:p w:rsidR="0056176A" w:rsidRDefault="0056176A" w:rsidP="0056176A">
      <w:pPr>
        <w:spacing w:after="0"/>
        <w:rPr>
          <w:rFonts w:hint="eastAsia"/>
        </w:rPr>
      </w:pPr>
      <w:r>
        <w:rPr>
          <w:rFonts w:hint="eastAsia"/>
        </w:rPr>
        <w:lastRenderedPageBreak/>
        <w:t>除包装材料终端用户外，还适用于包装材料供应商、包装设备制造商等参加的培训。</w:t>
      </w:r>
    </w:p>
    <w:p w:rsidR="0056176A" w:rsidRDefault="0056176A" w:rsidP="0056176A">
      <w:pPr>
        <w:spacing w:after="0"/>
        <w:rPr>
          <w:rFonts w:hint="eastAsia"/>
        </w:rPr>
      </w:pPr>
      <w:r>
        <w:rPr>
          <w:rFonts w:hint="eastAsia"/>
        </w:rPr>
        <w:t>课程前自测问题：</w:t>
      </w:r>
    </w:p>
    <w:p w:rsidR="0056176A" w:rsidRDefault="0056176A" w:rsidP="0056176A">
      <w:pPr>
        <w:spacing w:after="0"/>
        <w:rPr>
          <w:rFonts w:hint="eastAsia"/>
        </w:rPr>
      </w:pPr>
      <w:r>
        <w:rPr>
          <w:rFonts w:hint="eastAsia"/>
        </w:rPr>
        <w:t>1.</w:t>
      </w:r>
      <w:r>
        <w:rPr>
          <w:rFonts w:hint="eastAsia"/>
        </w:rPr>
        <w:tab/>
      </w:r>
      <w:r>
        <w:rPr>
          <w:rFonts w:hint="eastAsia"/>
        </w:rPr>
        <w:t>产品发运前是完好无损的，到达客户后，产品发生破损，故这是包装问题？</w:t>
      </w:r>
    </w:p>
    <w:p w:rsidR="0056176A" w:rsidRDefault="0056176A" w:rsidP="0056176A">
      <w:pPr>
        <w:spacing w:after="0"/>
        <w:rPr>
          <w:rFonts w:hint="eastAsia"/>
        </w:rPr>
      </w:pPr>
      <w:r>
        <w:rPr>
          <w:rFonts w:hint="eastAsia"/>
        </w:rPr>
        <w:t>2.</w:t>
      </w:r>
      <w:r>
        <w:rPr>
          <w:rFonts w:hint="eastAsia"/>
        </w:rPr>
        <w:tab/>
      </w:r>
      <w:r>
        <w:rPr>
          <w:rFonts w:hint="eastAsia"/>
        </w:rPr>
        <w:t>发生运输破损时，基本都可以归结为司机的野蛮驾驶？</w:t>
      </w:r>
    </w:p>
    <w:p w:rsidR="0056176A" w:rsidRDefault="0056176A" w:rsidP="0056176A">
      <w:pPr>
        <w:spacing w:after="0"/>
        <w:rPr>
          <w:rFonts w:hint="eastAsia"/>
        </w:rPr>
      </w:pPr>
      <w:r>
        <w:rPr>
          <w:rFonts w:hint="eastAsia"/>
        </w:rPr>
        <w:t>3.</w:t>
      </w:r>
      <w:r>
        <w:rPr>
          <w:rFonts w:hint="eastAsia"/>
        </w:rPr>
        <w:tab/>
      </w:r>
      <w:r>
        <w:rPr>
          <w:rFonts w:hint="eastAsia"/>
        </w:rPr>
        <w:t>产品和包装在发运到客户手上时，应该完好无损，即使产品完好无损，但包装发生破损，也是不可接收的？</w:t>
      </w:r>
    </w:p>
    <w:p w:rsidR="0056176A" w:rsidRDefault="0056176A" w:rsidP="0056176A">
      <w:pPr>
        <w:spacing w:after="0"/>
        <w:rPr>
          <w:rFonts w:hint="eastAsia"/>
        </w:rPr>
      </w:pPr>
      <w:r>
        <w:rPr>
          <w:rFonts w:hint="eastAsia"/>
        </w:rPr>
        <w:t>4.</w:t>
      </w:r>
      <w:r>
        <w:rPr>
          <w:rFonts w:hint="eastAsia"/>
        </w:rPr>
        <w:tab/>
      </w:r>
      <w:r>
        <w:rPr>
          <w:rFonts w:hint="eastAsia"/>
        </w:rPr>
        <w:t>要降低包装成本，大幅降低材料成本是主要思路？</w:t>
      </w:r>
    </w:p>
    <w:p w:rsidR="0056176A" w:rsidRDefault="0056176A" w:rsidP="0056176A">
      <w:pPr>
        <w:spacing w:after="0"/>
        <w:rPr>
          <w:rFonts w:hint="eastAsia"/>
        </w:rPr>
      </w:pPr>
      <w:r>
        <w:rPr>
          <w:rFonts w:hint="eastAsia"/>
        </w:rPr>
        <w:t>5.</w:t>
      </w:r>
      <w:r>
        <w:rPr>
          <w:rFonts w:hint="eastAsia"/>
        </w:rPr>
        <w:tab/>
      </w:r>
      <w:r>
        <w:rPr>
          <w:rFonts w:hint="eastAsia"/>
        </w:rPr>
        <w:t>鸡蛋比大型变压器容易损坏？</w:t>
      </w:r>
    </w:p>
    <w:p w:rsidR="0056176A" w:rsidRDefault="0056176A" w:rsidP="0056176A">
      <w:pPr>
        <w:spacing w:after="0"/>
        <w:rPr>
          <w:rFonts w:hint="eastAsia"/>
        </w:rPr>
      </w:pPr>
      <w:r>
        <w:rPr>
          <w:rFonts w:hint="eastAsia"/>
        </w:rPr>
        <w:t>6.</w:t>
      </w:r>
      <w:r>
        <w:rPr>
          <w:rFonts w:hint="eastAsia"/>
        </w:rPr>
        <w:tab/>
      </w:r>
      <w:r>
        <w:rPr>
          <w:rFonts w:hint="eastAsia"/>
        </w:rPr>
        <w:t>周长与高度相同的情况下，正方形包装纸箱比长方型更耐压？</w:t>
      </w:r>
    </w:p>
    <w:p w:rsidR="0056176A" w:rsidRDefault="0056176A" w:rsidP="0056176A">
      <w:pPr>
        <w:spacing w:after="0"/>
        <w:rPr>
          <w:rFonts w:hint="eastAsia"/>
        </w:rPr>
      </w:pPr>
      <w:r>
        <w:rPr>
          <w:rFonts w:hint="eastAsia"/>
        </w:rPr>
        <w:t>7.</w:t>
      </w:r>
      <w:r>
        <w:rPr>
          <w:rFonts w:hint="eastAsia"/>
        </w:rPr>
        <w:tab/>
      </w:r>
      <w:r>
        <w:rPr>
          <w:rFonts w:hint="eastAsia"/>
        </w:rPr>
        <w:t>在包装物内发现积水时，一定时运输时发生了淋雨事件？</w:t>
      </w:r>
    </w:p>
    <w:p w:rsidR="0056176A" w:rsidRDefault="0056176A" w:rsidP="0056176A">
      <w:pPr>
        <w:spacing w:after="0"/>
        <w:rPr>
          <w:rFonts w:hint="eastAsia"/>
        </w:rPr>
      </w:pPr>
      <w:r>
        <w:rPr>
          <w:rFonts w:hint="eastAsia"/>
        </w:rPr>
        <w:t>8.</w:t>
      </w:r>
      <w:r>
        <w:rPr>
          <w:rFonts w:hint="eastAsia"/>
        </w:rPr>
        <w:tab/>
        <w:t>EPE</w:t>
      </w:r>
      <w:r>
        <w:rPr>
          <w:rFonts w:hint="eastAsia"/>
        </w:rPr>
        <w:t>，</w:t>
      </w:r>
      <w:r>
        <w:rPr>
          <w:rFonts w:hint="eastAsia"/>
        </w:rPr>
        <w:t>EPP</w:t>
      </w:r>
      <w:r>
        <w:rPr>
          <w:rFonts w:hint="eastAsia"/>
        </w:rPr>
        <w:t>等缓冲材料面积计算可以通过产品重量</w:t>
      </w:r>
      <w:r>
        <w:rPr>
          <w:rFonts w:hint="eastAsia"/>
        </w:rPr>
        <w:t>/</w:t>
      </w:r>
      <w:r>
        <w:rPr>
          <w:rFonts w:hint="eastAsia"/>
        </w:rPr>
        <w:t>缓冲材料的静载压强获得？</w:t>
      </w:r>
    </w:p>
    <w:p w:rsidR="0056176A" w:rsidRDefault="0056176A" w:rsidP="0056176A">
      <w:pPr>
        <w:spacing w:after="0"/>
        <w:rPr>
          <w:rFonts w:hint="eastAsia"/>
        </w:rPr>
      </w:pPr>
      <w:r>
        <w:rPr>
          <w:rFonts w:hint="eastAsia"/>
        </w:rPr>
        <w:t>授课形式：</w:t>
      </w:r>
    </w:p>
    <w:p w:rsidR="0056176A" w:rsidRDefault="0056176A" w:rsidP="0056176A">
      <w:pPr>
        <w:spacing w:after="0"/>
        <w:rPr>
          <w:rFonts w:hint="eastAsia"/>
        </w:rPr>
      </w:pPr>
      <w:r>
        <w:rPr>
          <w:rFonts w:hint="eastAsia"/>
        </w:rPr>
        <w:t>知识讲解、案例分析讨论、角色演练、小组讨论、互动交流、游戏感悟、头脑风暴、强调学员参与。</w:t>
      </w:r>
    </w:p>
    <w:p w:rsidR="0056176A" w:rsidRDefault="0056176A" w:rsidP="0056176A">
      <w:pPr>
        <w:spacing w:after="0"/>
        <w:rPr>
          <w:rFonts w:hint="eastAsia"/>
        </w:rPr>
      </w:pPr>
      <w:r>
        <w:rPr>
          <w:rFonts w:hint="eastAsia"/>
        </w:rPr>
        <w:t>课程大纲：</w:t>
      </w:r>
    </w:p>
    <w:p w:rsidR="0056176A" w:rsidRDefault="0056176A" w:rsidP="0056176A">
      <w:pPr>
        <w:spacing w:after="0"/>
        <w:rPr>
          <w:rFonts w:hint="eastAsia"/>
        </w:rPr>
      </w:pPr>
      <w:r>
        <w:rPr>
          <w:rFonts w:hint="eastAsia"/>
        </w:rPr>
        <w:t>一、包装概述</w:t>
      </w:r>
    </w:p>
    <w:p w:rsidR="0056176A" w:rsidRDefault="0056176A" w:rsidP="0056176A">
      <w:pPr>
        <w:spacing w:after="0"/>
        <w:rPr>
          <w:rFonts w:hint="eastAsia"/>
        </w:rPr>
      </w:pPr>
      <w:r>
        <w:rPr>
          <w:rFonts w:hint="eastAsia"/>
        </w:rPr>
        <w:t>1.</w:t>
      </w:r>
      <w:r>
        <w:rPr>
          <w:rFonts w:hint="eastAsia"/>
        </w:rPr>
        <w:tab/>
      </w:r>
      <w:r>
        <w:rPr>
          <w:rFonts w:hint="eastAsia"/>
        </w:rPr>
        <w:t>包装的基本功能及层级</w:t>
      </w:r>
    </w:p>
    <w:p w:rsidR="0056176A" w:rsidRDefault="0056176A" w:rsidP="0056176A">
      <w:pPr>
        <w:spacing w:after="0"/>
        <w:rPr>
          <w:rFonts w:hint="eastAsia"/>
        </w:rPr>
      </w:pPr>
      <w:r>
        <w:rPr>
          <w:rFonts w:hint="eastAsia"/>
        </w:rPr>
        <w:t>2.</w:t>
      </w:r>
      <w:r>
        <w:rPr>
          <w:rFonts w:hint="eastAsia"/>
        </w:rPr>
        <w:tab/>
      </w:r>
      <w:r>
        <w:rPr>
          <w:rFonts w:hint="eastAsia"/>
        </w:rPr>
        <w:t>物流环境对包装及产品的影响</w:t>
      </w:r>
    </w:p>
    <w:p w:rsidR="0056176A" w:rsidRDefault="0056176A" w:rsidP="0056176A">
      <w:pPr>
        <w:spacing w:after="0"/>
        <w:rPr>
          <w:rFonts w:hint="eastAsia"/>
        </w:rPr>
      </w:pPr>
      <w:r>
        <w:rPr>
          <w:rFonts w:hint="eastAsia"/>
        </w:rPr>
        <w:t>3.</w:t>
      </w:r>
      <w:r>
        <w:rPr>
          <w:rFonts w:hint="eastAsia"/>
        </w:rPr>
        <w:tab/>
      </w:r>
      <w:r>
        <w:rPr>
          <w:rFonts w:hint="eastAsia"/>
        </w:rPr>
        <w:t>新形势下物流运输包装面临的挑战（纸价，运输方式</w:t>
      </w:r>
      <w:r>
        <w:rPr>
          <w:rFonts w:hint="eastAsia"/>
        </w:rPr>
        <w:t>-</w:t>
      </w:r>
      <w:r>
        <w:rPr>
          <w:rFonts w:hint="eastAsia"/>
        </w:rPr>
        <w:t>零担，快递运输）</w:t>
      </w:r>
    </w:p>
    <w:p w:rsidR="0056176A" w:rsidRDefault="0056176A" w:rsidP="0056176A">
      <w:pPr>
        <w:spacing w:after="0"/>
        <w:rPr>
          <w:rFonts w:hint="eastAsia"/>
        </w:rPr>
      </w:pPr>
      <w:r>
        <w:rPr>
          <w:rFonts w:hint="eastAsia"/>
        </w:rPr>
        <w:t>4.</w:t>
      </w:r>
      <w:r>
        <w:rPr>
          <w:rFonts w:hint="eastAsia"/>
        </w:rPr>
        <w:tab/>
      </w:r>
      <w:r>
        <w:rPr>
          <w:rFonts w:hint="eastAsia"/>
        </w:rPr>
        <w:t>智能化包装现状概要</w:t>
      </w:r>
    </w:p>
    <w:p w:rsidR="0056176A" w:rsidRDefault="0056176A" w:rsidP="0056176A">
      <w:pPr>
        <w:spacing w:after="0"/>
      </w:pPr>
    </w:p>
    <w:p w:rsidR="0056176A" w:rsidRDefault="0056176A" w:rsidP="0056176A">
      <w:pPr>
        <w:spacing w:after="0"/>
        <w:rPr>
          <w:rFonts w:hint="eastAsia"/>
        </w:rPr>
      </w:pPr>
      <w:r>
        <w:rPr>
          <w:rFonts w:hint="eastAsia"/>
        </w:rPr>
        <w:t>二、常用包装材料介绍</w:t>
      </w:r>
    </w:p>
    <w:p w:rsidR="0056176A" w:rsidRDefault="0056176A" w:rsidP="0056176A">
      <w:pPr>
        <w:spacing w:after="0"/>
        <w:rPr>
          <w:rFonts w:hint="eastAsia"/>
        </w:rPr>
      </w:pPr>
      <w:r>
        <w:rPr>
          <w:rFonts w:hint="eastAsia"/>
        </w:rPr>
        <w:t>1.</w:t>
      </w:r>
      <w:r>
        <w:rPr>
          <w:rFonts w:hint="eastAsia"/>
        </w:rPr>
        <w:tab/>
      </w:r>
      <w:r>
        <w:rPr>
          <w:rFonts w:hint="eastAsia"/>
        </w:rPr>
        <w:t>胶合板箱及其它木质包装箱</w:t>
      </w:r>
      <w:r>
        <w:rPr>
          <w:rFonts w:hint="eastAsia"/>
        </w:rPr>
        <w:t>(</w:t>
      </w:r>
      <w:r>
        <w:rPr>
          <w:rFonts w:hint="eastAsia"/>
        </w:rPr>
        <w:t>通常一般性介绍</w:t>
      </w:r>
      <w:r>
        <w:rPr>
          <w:rFonts w:hint="eastAsia"/>
        </w:rPr>
        <w:t>)</w:t>
      </w:r>
    </w:p>
    <w:p w:rsidR="0056176A" w:rsidRDefault="0056176A" w:rsidP="0056176A">
      <w:pPr>
        <w:spacing w:after="0"/>
        <w:rPr>
          <w:rFonts w:hint="eastAsia"/>
        </w:rPr>
      </w:pPr>
      <w:r>
        <w:rPr>
          <w:rFonts w:hint="eastAsia"/>
        </w:rPr>
        <w:t>1)</w:t>
      </w:r>
      <w:r>
        <w:rPr>
          <w:rFonts w:hint="eastAsia"/>
        </w:rPr>
        <w:tab/>
      </w:r>
      <w:r>
        <w:rPr>
          <w:rFonts w:hint="eastAsia"/>
        </w:rPr>
        <w:t>胶合板箱的优缺点</w:t>
      </w:r>
    </w:p>
    <w:p w:rsidR="0056176A" w:rsidRDefault="0056176A" w:rsidP="0056176A">
      <w:pPr>
        <w:spacing w:after="0"/>
        <w:rPr>
          <w:rFonts w:hint="eastAsia"/>
        </w:rPr>
      </w:pPr>
      <w:r>
        <w:rPr>
          <w:rFonts w:hint="eastAsia"/>
        </w:rPr>
        <w:t>2)</w:t>
      </w:r>
      <w:r>
        <w:rPr>
          <w:rFonts w:hint="eastAsia"/>
        </w:rPr>
        <w:tab/>
      </w:r>
      <w:r>
        <w:rPr>
          <w:rFonts w:hint="eastAsia"/>
        </w:rPr>
        <w:t>胶合板箱的关键质量指标</w:t>
      </w:r>
    </w:p>
    <w:p w:rsidR="0056176A" w:rsidRDefault="0056176A" w:rsidP="0056176A">
      <w:pPr>
        <w:spacing w:after="0"/>
        <w:rPr>
          <w:rFonts w:hint="eastAsia"/>
        </w:rPr>
      </w:pPr>
      <w:r>
        <w:rPr>
          <w:rFonts w:hint="eastAsia"/>
        </w:rPr>
        <w:t>3)</w:t>
      </w:r>
      <w:r>
        <w:rPr>
          <w:rFonts w:hint="eastAsia"/>
        </w:rPr>
        <w:tab/>
      </w:r>
      <w:r>
        <w:rPr>
          <w:rFonts w:hint="eastAsia"/>
        </w:rPr>
        <w:t>新型木质包装</w:t>
      </w:r>
      <w:r>
        <w:rPr>
          <w:rFonts w:hint="eastAsia"/>
        </w:rPr>
        <w:t>-</w:t>
      </w:r>
      <w:r>
        <w:rPr>
          <w:rFonts w:hint="eastAsia"/>
        </w:rPr>
        <w:t>单板层积材</w:t>
      </w:r>
      <w:r>
        <w:rPr>
          <w:rFonts w:hint="eastAsia"/>
        </w:rPr>
        <w:t>(LVL)</w:t>
      </w:r>
      <w:r>
        <w:rPr>
          <w:rFonts w:hint="eastAsia"/>
        </w:rPr>
        <w:t>简介</w:t>
      </w:r>
    </w:p>
    <w:p w:rsidR="0056176A" w:rsidRDefault="0056176A" w:rsidP="0056176A">
      <w:pPr>
        <w:spacing w:after="0"/>
        <w:rPr>
          <w:rFonts w:hint="eastAsia"/>
        </w:rPr>
      </w:pPr>
      <w:r>
        <w:rPr>
          <w:rFonts w:hint="eastAsia"/>
        </w:rPr>
        <w:t>4)</w:t>
      </w:r>
      <w:r>
        <w:rPr>
          <w:rFonts w:hint="eastAsia"/>
        </w:rPr>
        <w:tab/>
      </w:r>
      <w:r>
        <w:rPr>
          <w:rFonts w:hint="eastAsia"/>
        </w:rPr>
        <w:t>其它木质包装简介</w:t>
      </w:r>
    </w:p>
    <w:p w:rsidR="0056176A" w:rsidRDefault="0056176A" w:rsidP="0056176A">
      <w:pPr>
        <w:spacing w:after="0"/>
        <w:rPr>
          <w:rFonts w:hint="eastAsia"/>
        </w:rPr>
      </w:pPr>
      <w:r>
        <w:rPr>
          <w:rFonts w:hint="eastAsia"/>
        </w:rPr>
        <w:t>5)</w:t>
      </w:r>
      <w:r>
        <w:rPr>
          <w:rFonts w:hint="eastAsia"/>
        </w:rPr>
        <w:tab/>
        <w:t>IPPC</w:t>
      </w:r>
      <w:r>
        <w:rPr>
          <w:rFonts w:hint="eastAsia"/>
        </w:rPr>
        <w:t>关于熏蒸方面的要求</w:t>
      </w:r>
    </w:p>
    <w:p w:rsidR="0056176A" w:rsidRDefault="0056176A" w:rsidP="0056176A">
      <w:pPr>
        <w:spacing w:after="0"/>
        <w:rPr>
          <w:rFonts w:hint="eastAsia"/>
        </w:rPr>
      </w:pPr>
      <w:r>
        <w:rPr>
          <w:rFonts w:hint="eastAsia"/>
        </w:rPr>
        <w:t>2.</w:t>
      </w:r>
      <w:r>
        <w:rPr>
          <w:rFonts w:hint="eastAsia"/>
        </w:rPr>
        <w:tab/>
      </w:r>
      <w:r>
        <w:rPr>
          <w:rFonts w:hint="eastAsia"/>
        </w:rPr>
        <w:t>以瓦楞纸箱为主的纸质包装</w:t>
      </w:r>
    </w:p>
    <w:p w:rsidR="0056176A" w:rsidRDefault="0056176A" w:rsidP="0056176A">
      <w:pPr>
        <w:spacing w:after="0"/>
        <w:rPr>
          <w:rFonts w:hint="eastAsia"/>
        </w:rPr>
      </w:pPr>
      <w:r>
        <w:rPr>
          <w:rFonts w:hint="eastAsia"/>
        </w:rPr>
        <w:t>1)</w:t>
      </w:r>
      <w:r>
        <w:rPr>
          <w:rFonts w:hint="eastAsia"/>
        </w:rPr>
        <w:tab/>
      </w:r>
      <w:r>
        <w:rPr>
          <w:rFonts w:hint="eastAsia"/>
        </w:rPr>
        <w:t>瓦楞纸箱的优缺点</w:t>
      </w:r>
    </w:p>
    <w:p w:rsidR="0056176A" w:rsidRDefault="0056176A" w:rsidP="0056176A">
      <w:pPr>
        <w:spacing w:after="0"/>
        <w:rPr>
          <w:rFonts w:hint="eastAsia"/>
        </w:rPr>
      </w:pPr>
      <w:r>
        <w:rPr>
          <w:rFonts w:hint="eastAsia"/>
        </w:rPr>
        <w:t>2)</w:t>
      </w:r>
      <w:r>
        <w:rPr>
          <w:rFonts w:hint="eastAsia"/>
        </w:rPr>
        <w:tab/>
      </w:r>
      <w:r>
        <w:rPr>
          <w:rFonts w:hint="eastAsia"/>
        </w:rPr>
        <w:t>瓦楞纸板的楞型及特点</w:t>
      </w:r>
    </w:p>
    <w:p w:rsidR="0056176A" w:rsidRDefault="0056176A" w:rsidP="0056176A">
      <w:pPr>
        <w:spacing w:after="0"/>
        <w:rPr>
          <w:rFonts w:hint="eastAsia"/>
        </w:rPr>
      </w:pPr>
      <w:r>
        <w:rPr>
          <w:rFonts w:hint="eastAsia"/>
        </w:rPr>
        <w:t>3)</w:t>
      </w:r>
      <w:r>
        <w:rPr>
          <w:rFonts w:hint="eastAsia"/>
        </w:rPr>
        <w:tab/>
      </w:r>
      <w:r>
        <w:rPr>
          <w:rFonts w:hint="eastAsia"/>
        </w:rPr>
        <w:t>瓦楞纸板的关键技术参数</w:t>
      </w:r>
    </w:p>
    <w:p w:rsidR="0056176A" w:rsidRDefault="0056176A" w:rsidP="0056176A">
      <w:pPr>
        <w:spacing w:after="0"/>
        <w:rPr>
          <w:rFonts w:hint="eastAsia"/>
        </w:rPr>
      </w:pPr>
      <w:r>
        <w:rPr>
          <w:rFonts w:hint="eastAsia"/>
        </w:rPr>
        <w:t>4)</w:t>
      </w:r>
      <w:r>
        <w:rPr>
          <w:rFonts w:hint="eastAsia"/>
        </w:rPr>
        <w:tab/>
      </w:r>
      <w:r>
        <w:rPr>
          <w:rFonts w:hint="eastAsia"/>
        </w:rPr>
        <w:t>瓦楞纸及纸箱的技术发展</w:t>
      </w:r>
    </w:p>
    <w:p w:rsidR="0056176A" w:rsidRDefault="0056176A" w:rsidP="0056176A">
      <w:pPr>
        <w:spacing w:after="0"/>
        <w:rPr>
          <w:rFonts w:hint="eastAsia"/>
        </w:rPr>
      </w:pPr>
      <w:r>
        <w:rPr>
          <w:rFonts w:hint="eastAsia"/>
        </w:rPr>
        <w:t>5)</w:t>
      </w:r>
      <w:r>
        <w:rPr>
          <w:rFonts w:hint="eastAsia"/>
        </w:rPr>
        <w:tab/>
      </w:r>
      <w:r>
        <w:rPr>
          <w:rFonts w:hint="eastAsia"/>
        </w:rPr>
        <w:t>影响纸箱强度的因素</w:t>
      </w:r>
    </w:p>
    <w:p w:rsidR="0056176A" w:rsidRDefault="0056176A" w:rsidP="0056176A">
      <w:pPr>
        <w:spacing w:after="0"/>
        <w:rPr>
          <w:rFonts w:hint="eastAsia"/>
        </w:rPr>
      </w:pPr>
      <w:r>
        <w:rPr>
          <w:rFonts w:hint="eastAsia"/>
        </w:rPr>
        <w:t>6)</w:t>
      </w:r>
      <w:r>
        <w:rPr>
          <w:rFonts w:hint="eastAsia"/>
        </w:rPr>
        <w:tab/>
      </w:r>
      <w:r>
        <w:rPr>
          <w:rFonts w:hint="eastAsia"/>
        </w:rPr>
        <w:t>应对纸箱价格上涨的策略（判断、解决方案等）</w:t>
      </w:r>
    </w:p>
    <w:p w:rsidR="0056176A" w:rsidRDefault="0056176A" w:rsidP="0056176A">
      <w:pPr>
        <w:spacing w:after="0"/>
        <w:rPr>
          <w:rFonts w:hint="eastAsia"/>
        </w:rPr>
      </w:pPr>
      <w:r>
        <w:rPr>
          <w:rFonts w:hint="eastAsia"/>
        </w:rPr>
        <w:t>案例：纸箱设计案例</w:t>
      </w:r>
    </w:p>
    <w:p w:rsidR="0056176A" w:rsidRDefault="0056176A" w:rsidP="0056176A">
      <w:pPr>
        <w:spacing w:after="0"/>
        <w:rPr>
          <w:rFonts w:hint="eastAsia"/>
        </w:rPr>
      </w:pPr>
      <w:r>
        <w:rPr>
          <w:rFonts w:hint="eastAsia"/>
        </w:rPr>
        <w:t>视频：瓦楞纸箱的制造视频</w:t>
      </w:r>
    </w:p>
    <w:p w:rsidR="0056176A" w:rsidRDefault="0056176A" w:rsidP="0056176A">
      <w:pPr>
        <w:spacing w:after="0"/>
        <w:rPr>
          <w:rFonts w:hint="eastAsia"/>
        </w:rPr>
      </w:pPr>
      <w:r>
        <w:rPr>
          <w:rFonts w:hint="eastAsia"/>
        </w:rPr>
        <w:t>3.</w:t>
      </w:r>
      <w:r>
        <w:rPr>
          <w:rFonts w:hint="eastAsia"/>
        </w:rPr>
        <w:tab/>
      </w:r>
      <w:r>
        <w:rPr>
          <w:rFonts w:hint="eastAsia"/>
        </w:rPr>
        <w:t>蜂窝纸板及纸箱创新应用</w:t>
      </w:r>
    </w:p>
    <w:p w:rsidR="0056176A" w:rsidRDefault="0056176A" w:rsidP="0056176A">
      <w:pPr>
        <w:spacing w:after="0"/>
        <w:rPr>
          <w:rFonts w:hint="eastAsia"/>
        </w:rPr>
      </w:pPr>
      <w:r>
        <w:rPr>
          <w:rFonts w:hint="eastAsia"/>
        </w:rPr>
        <w:lastRenderedPageBreak/>
        <w:t>1)</w:t>
      </w:r>
      <w:r>
        <w:rPr>
          <w:rFonts w:hint="eastAsia"/>
        </w:rPr>
        <w:tab/>
      </w:r>
      <w:r>
        <w:rPr>
          <w:rFonts w:hint="eastAsia"/>
        </w:rPr>
        <w:t>蜂窝纸板及纸箱的优缺点</w:t>
      </w:r>
    </w:p>
    <w:p w:rsidR="0056176A" w:rsidRDefault="0056176A" w:rsidP="0056176A">
      <w:pPr>
        <w:spacing w:after="0"/>
        <w:rPr>
          <w:rFonts w:hint="eastAsia"/>
        </w:rPr>
      </w:pPr>
      <w:r>
        <w:rPr>
          <w:rFonts w:hint="eastAsia"/>
        </w:rPr>
        <w:t>2)</w:t>
      </w:r>
      <w:r>
        <w:rPr>
          <w:rFonts w:hint="eastAsia"/>
        </w:rPr>
        <w:tab/>
      </w:r>
      <w:r>
        <w:rPr>
          <w:rFonts w:hint="eastAsia"/>
        </w:rPr>
        <w:t>蜂窝纸板及纸箱的应用</w:t>
      </w:r>
      <w:r>
        <w:rPr>
          <w:rFonts w:hint="eastAsia"/>
        </w:rPr>
        <w:t>-</w:t>
      </w:r>
      <w:r>
        <w:rPr>
          <w:rFonts w:hint="eastAsia"/>
        </w:rPr>
        <w:t>部分取代木箱</w:t>
      </w:r>
    </w:p>
    <w:p w:rsidR="0056176A" w:rsidRDefault="0056176A" w:rsidP="0056176A">
      <w:pPr>
        <w:spacing w:after="0"/>
        <w:rPr>
          <w:rFonts w:hint="eastAsia"/>
        </w:rPr>
      </w:pPr>
      <w:r>
        <w:rPr>
          <w:rFonts w:hint="eastAsia"/>
        </w:rPr>
        <w:t>视频：蜂窝纸板的制作视频</w:t>
      </w:r>
    </w:p>
    <w:p w:rsidR="0056176A" w:rsidRDefault="0056176A" w:rsidP="0056176A">
      <w:pPr>
        <w:spacing w:after="0"/>
        <w:rPr>
          <w:rFonts w:hint="eastAsia"/>
        </w:rPr>
      </w:pPr>
      <w:r>
        <w:rPr>
          <w:rFonts w:hint="eastAsia"/>
        </w:rPr>
        <w:t>案例：蜂窝纸板创新应用案例</w:t>
      </w:r>
    </w:p>
    <w:p w:rsidR="0056176A" w:rsidRDefault="0056176A" w:rsidP="0056176A">
      <w:pPr>
        <w:spacing w:after="0"/>
        <w:rPr>
          <w:rFonts w:hint="eastAsia"/>
        </w:rPr>
      </w:pPr>
      <w:r>
        <w:rPr>
          <w:rFonts w:hint="eastAsia"/>
        </w:rPr>
        <w:t>4.</w:t>
      </w:r>
      <w:r>
        <w:rPr>
          <w:rFonts w:hint="eastAsia"/>
        </w:rPr>
        <w:tab/>
      </w:r>
      <w:r>
        <w:rPr>
          <w:rFonts w:hint="eastAsia"/>
        </w:rPr>
        <w:t>各种材质的缓冲材料及缓冲设计</w:t>
      </w:r>
    </w:p>
    <w:p w:rsidR="0056176A" w:rsidRDefault="0056176A" w:rsidP="0056176A">
      <w:pPr>
        <w:spacing w:after="0"/>
        <w:rPr>
          <w:rFonts w:hint="eastAsia"/>
        </w:rPr>
      </w:pPr>
      <w:r>
        <w:rPr>
          <w:rFonts w:hint="eastAsia"/>
        </w:rPr>
        <w:t>1)</w:t>
      </w:r>
      <w:r>
        <w:rPr>
          <w:rFonts w:hint="eastAsia"/>
        </w:rPr>
        <w:tab/>
      </w:r>
      <w:r>
        <w:rPr>
          <w:rFonts w:hint="eastAsia"/>
        </w:rPr>
        <w:t>缓冲材料的作用与原理</w:t>
      </w:r>
    </w:p>
    <w:p w:rsidR="0056176A" w:rsidRDefault="0056176A" w:rsidP="0056176A">
      <w:pPr>
        <w:spacing w:after="0"/>
        <w:rPr>
          <w:rFonts w:hint="eastAsia"/>
        </w:rPr>
      </w:pPr>
      <w:r>
        <w:rPr>
          <w:rFonts w:hint="eastAsia"/>
        </w:rPr>
        <w:t>2)</w:t>
      </w:r>
      <w:r>
        <w:rPr>
          <w:rFonts w:hint="eastAsia"/>
        </w:rPr>
        <w:tab/>
      </w:r>
      <w:r>
        <w:rPr>
          <w:rFonts w:hint="eastAsia"/>
        </w:rPr>
        <w:t>塑料泡沫类缓冲材料特性及应用</w:t>
      </w:r>
    </w:p>
    <w:p w:rsidR="0056176A" w:rsidRDefault="0056176A" w:rsidP="0056176A">
      <w:pPr>
        <w:spacing w:after="0"/>
        <w:rPr>
          <w:rFonts w:hint="eastAsia"/>
        </w:rPr>
      </w:pPr>
      <w:r>
        <w:rPr>
          <w:rFonts w:hint="eastAsia"/>
        </w:rPr>
        <w:t>3)</w:t>
      </w:r>
      <w:r>
        <w:rPr>
          <w:rFonts w:hint="eastAsia"/>
        </w:rPr>
        <w:tab/>
      </w:r>
      <w:r>
        <w:rPr>
          <w:rFonts w:hint="eastAsia"/>
        </w:rPr>
        <w:t>塑料泡沫缓冲材料的主要性能参数</w:t>
      </w:r>
    </w:p>
    <w:p w:rsidR="0056176A" w:rsidRDefault="0056176A" w:rsidP="0056176A">
      <w:pPr>
        <w:spacing w:after="0"/>
        <w:rPr>
          <w:rFonts w:hint="eastAsia"/>
        </w:rPr>
      </w:pPr>
      <w:r>
        <w:rPr>
          <w:rFonts w:hint="eastAsia"/>
        </w:rPr>
        <w:t>4)</w:t>
      </w:r>
      <w:r>
        <w:rPr>
          <w:rFonts w:hint="eastAsia"/>
        </w:rPr>
        <w:tab/>
      </w:r>
      <w:r>
        <w:rPr>
          <w:rFonts w:hint="eastAsia"/>
        </w:rPr>
        <w:t>塑料泡沫的力学性能</w:t>
      </w:r>
    </w:p>
    <w:p w:rsidR="0056176A" w:rsidRDefault="0056176A" w:rsidP="0056176A">
      <w:pPr>
        <w:spacing w:after="0"/>
        <w:rPr>
          <w:rFonts w:hint="eastAsia"/>
        </w:rPr>
      </w:pPr>
      <w:r>
        <w:rPr>
          <w:rFonts w:hint="eastAsia"/>
        </w:rPr>
        <w:t>5)</w:t>
      </w:r>
      <w:r>
        <w:rPr>
          <w:rFonts w:hint="eastAsia"/>
        </w:rPr>
        <w:tab/>
      </w:r>
      <w:r>
        <w:rPr>
          <w:rFonts w:hint="eastAsia"/>
        </w:rPr>
        <w:t>其它类型的缓冲材料</w:t>
      </w:r>
      <w:r>
        <w:rPr>
          <w:rFonts w:hint="eastAsia"/>
        </w:rPr>
        <w:t>-</w:t>
      </w:r>
      <w:r>
        <w:rPr>
          <w:rFonts w:hint="eastAsia"/>
        </w:rPr>
        <w:t>纸质及天然类缓冲材料介绍</w:t>
      </w:r>
    </w:p>
    <w:p w:rsidR="0056176A" w:rsidRDefault="0056176A" w:rsidP="0056176A">
      <w:pPr>
        <w:spacing w:after="0"/>
        <w:rPr>
          <w:rFonts w:hint="eastAsia"/>
        </w:rPr>
      </w:pPr>
      <w:r>
        <w:rPr>
          <w:rFonts w:hint="eastAsia"/>
        </w:rPr>
        <w:t>视频：多种材质的缓冲材料（塑料泡沫）的制造及加工视频</w:t>
      </w:r>
    </w:p>
    <w:p w:rsidR="0056176A" w:rsidRDefault="0056176A" w:rsidP="0056176A">
      <w:pPr>
        <w:spacing w:after="0"/>
        <w:rPr>
          <w:rFonts w:hint="eastAsia"/>
        </w:rPr>
      </w:pPr>
      <w:r>
        <w:rPr>
          <w:rFonts w:hint="eastAsia"/>
        </w:rPr>
        <w:t>案例：多个缓冲设计应用案例分享</w:t>
      </w:r>
    </w:p>
    <w:p w:rsidR="0056176A" w:rsidRDefault="0056176A" w:rsidP="0056176A">
      <w:pPr>
        <w:spacing w:after="0"/>
        <w:rPr>
          <w:rFonts w:hint="eastAsia"/>
        </w:rPr>
      </w:pPr>
      <w:r>
        <w:rPr>
          <w:rFonts w:hint="eastAsia"/>
        </w:rPr>
        <w:t>5.</w:t>
      </w:r>
      <w:r>
        <w:rPr>
          <w:rFonts w:hint="eastAsia"/>
        </w:rPr>
        <w:tab/>
      </w:r>
      <w:r>
        <w:rPr>
          <w:rFonts w:hint="eastAsia"/>
        </w:rPr>
        <w:t>开、闭环的循环周转包装方案</w:t>
      </w:r>
    </w:p>
    <w:p w:rsidR="0056176A" w:rsidRDefault="0056176A" w:rsidP="0056176A">
      <w:pPr>
        <w:spacing w:after="0"/>
        <w:rPr>
          <w:rFonts w:hint="eastAsia"/>
        </w:rPr>
      </w:pPr>
      <w:r>
        <w:rPr>
          <w:rFonts w:hint="eastAsia"/>
        </w:rPr>
        <w:t>1)</w:t>
      </w:r>
      <w:r>
        <w:rPr>
          <w:rFonts w:hint="eastAsia"/>
        </w:rPr>
        <w:tab/>
      </w:r>
      <w:r>
        <w:rPr>
          <w:rFonts w:hint="eastAsia"/>
        </w:rPr>
        <w:t>塑料周转箱</w:t>
      </w:r>
      <w:r>
        <w:rPr>
          <w:rFonts w:hint="eastAsia"/>
        </w:rPr>
        <w:t>-KLT</w:t>
      </w:r>
    </w:p>
    <w:p w:rsidR="0056176A" w:rsidRDefault="0056176A" w:rsidP="0056176A">
      <w:pPr>
        <w:spacing w:after="0"/>
        <w:rPr>
          <w:rFonts w:hint="eastAsia"/>
        </w:rPr>
      </w:pPr>
      <w:r>
        <w:rPr>
          <w:rFonts w:hint="eastAsia"/>
        </w:rPr>
        <w:t>2)</w:t>
      </w:r>
      <w:r>
        <w:rPr>
          <w:rFonts w:hint="eastAsia"/>
        </w:rPr>
        <w:tab/>
      </w:r>
      <w:r>
        <w:rPr>
          <w:rFonts w:hint="eastAsia"/>
        </w:rPr>
        <w:t>周转用围板箱</w:t>
      </w:r>
      <w:r>
        <w:rPr>
          <w:rFonts w:hint="eastAsia"/>
        </w:rPr>
        <w:t>-GLT</w:t>
      </w:r>
    </w:p>
    <w:p w:rsidR="0056176A" w:rsidRDefault="0056176A" w:rsidP="0056176A">
      <w:pPr>
        <w:spacing w:after="0"/>
        <w:rPr>
          <w:rFonts w:hint="eastAsia"/>
        </w:rPr>
      </w:pPr>
      <w:r>
        <w:rPr>
          <w:rFonts w:hint="eastAsia"/>
        </w:rPr>
        <w:t>3)</w:t>
      </w:r>
      <w:r>
        <w:rPr>
          <w:rFonts w:hint="eastAsia"/>
        </w:rPr>
        <w:tab/>
      </w:r>
      <w:r>
        <w:rPr>
          <w:rFonts w:hint="eastAsia"/>
        </w:rPr>
        <w:t>铁制周转料架</w:t>
      </w:r>
    </w:p>
    <w:p w:rsidR="0056176A" w:rsidRDefault="0056176A" w:rsidP="0056176A">
      <w:pPr>
        <w:spacing w:after="0"/>
        <w:rPr>
          <w:rFonts w:hint="eastAsia"/>
        </w:rPr>
      </w:pPr>
      <w:r>
        <w:rPr>
          <w:rFonts w:hint="eastAsia"/>
        </w:rPr>
        <w:t>4)</w:t>
      </w:r>
      <w:r>
        <w:rPr>
          <w:rFonts w:hint="eastAsia"/>
        </w:rPr>
        <w:tab/>
      </w:r>
      <w:r>
        <w:rPr>
          <w:rFonts w:hint="eastAsia"/>
        </w:rPr>
        <w:t>微型集装箱</w:t>
      </w:r>
      <w:r>
        <w:rPr>
          <w:rFonts w:hint="eastAsia"/>
        </w:rPr>
        <w:t>-</w:t>
      </w:r>
      <w:r>
        <w:rPr>
          <w:rFonts w:hint="eastAsia"/>
        </w:rPr>
        <w:t>提高运输资源利用率</w:t>
      </w:r>
    </w:p>
    <w:p w:rsidR="0056176A" w:rsidRDefault="0056176A" w:rsidP="0056176A">
      <w:pPr>
        <w:spacing w:after="0"/>
        <w:rPr>
          <w:rFonts w:hint="eastAsia"/>
        </w:rPr>
      </w:pPr>
      <w:r>
        <w:rPr>
          <w:rFonts w:hint="eastAsia"/>
        </w:rPr>
        <w:t>5)</w:t>
      </w:r>
      <w:r>
        <w:rPr>
          <w:rFonts w:hint="eastAsia"/>
        </w:rPr>
        <w:tab/>
      </w:r>
      <w:r>
        <w:rPr>
          <w:rFonts w:hint="eastAsia"/>
        </w:rPr>
        <w:t>循环周转包装的物流开、闭环设计</w:t>
      </w:r>
    </w:p>
    <w:p w:rsidR="0056176A" w:rsidRDefault="0056176A" w:rsidP="0056176A">
      <w:pPr>
        <w:spacing w:after="0"/>
        <w:rPr>
          <w:rFonts w:hint="eastAsia"/>
        </w:rPr>
      </w:pPr>
      <w:r>
        <w:rPr>
          <w:rFonts w:hint="eastAsia"/>
        </w:rPr>
        <w:t>6)</w:t>
      </w:r>
      <w:r>
        <w:rPr>
          <w:rFonts w:hint="eastAsia"/>
        </w:rPr>
        <w:tab/>
      </w:r>
      <w:r>
        <w:rPr>
          <w:rFonts w:hint="eastAsia"/>
        </w:rPr>
        <w:t>周转包装器具的管理</w:t>
      </w:r>
    </w:p>
    <w:p w:rsidR="0056176A" w:rsidRDefault="0056176A" w:rsidP="0056176A">
      <w:pPr>
        <w:spacing w:after="0"/>
        <w:rPr>
          <w:rFonts w:hint="eastAsia"/>
        </w:rPr>
      </w:pPr>
      <w:r>
        <w:rPr>
          <w:rFonts w:hint="eastAsia"/>
        </w:rPr>
        <w:t>7)</w:t>
      </w:r>
      <w:r>
        <w:rPr>
          <w:rFonts w:hint="eastAsia"/>
        </w:rPr>
        <w:tab/>
      </w:r>
      <w:r>
        <w:rPr>
          <w:rFonts w:hint="eastAsia"/>
        </w:rPr>
        <w:t>智能包装技术</w:t>
      </w:r>
    </w:p>
    <w:p w:rsidR="0056176A" w:rsidRDefault="0056176A" w:rsidP="0056176A">
      <w:pPr>
        <w:spacing w:after="0"/>
        <w:rPr>
          <w:rFonts w:hint="eastAsia"/>
        </w:rPr>
      </w:pPr>
      <w:r>
        <w:rPr>
          <w:rFonts w:hint="eastAsia"/>
        </w:rPr>
        <w:t>7.1</w:t>
      </w:r>
      <w:r>
        <w:rPr>
          <w:rFonts w:hint="eastAsia"/>
        </w:rPr>
        <w:t>）以周转器具为载体（</w:t>
      </w:r>
      <w:r>
        <w:rPr>
          <w:rFonts w:hint="eastAsia"/>
        </w:rPr>
        <w:t>KLT/GLT/</w:t>
      </w:r>
      <w:r>
        <w:rPr>
          <w:rFonts w:hint="eastAsia"/>
        </w:rPr>
        <w:t>托盘</w:t>
      </w:r>
      <w:r>
        <w:rPr>
          <w:rFonts w:hint="eastAsia"/>
        </w:rPr>
        <w:t>/</w:t>
      </w:r>
      <w:r>
        <w:rPr>
          <w:rFonts w:hint="eastAsia"/>
        </w:rPr>
        <w:t>铁制周转器具）</w:t>
      </w:r>
    </w:p>
    <w:p w:rsidR="0056176A" w:rsidRDefault="0056176A" w:rsidP="0056176A">
      <w:pPr>
        <w:spacing w:after="0"/>
        <w:rPr>
          <w:rFonts w:hint="eastAsia"/>
        </w:rPr>
      </w:pPr>
      <w:r>
        <w:rPr>
          <w:rFonts w:hint="eastAsia"/>
        </w:rPr>
        <w:t>7.2</w:t>
      </w:r>
      <w:r>
        <w:rPr>
          <w:rFonts w:hint="eastAsia"/>
        </w:rPr>
        <w:t>）</w:t>
      </w:r>
      <w:r>
        <w:rPr>
          <w:rFonts w:hint="eastAsia"/>
        </w:rPr>
        <w:t>RFID&amp;</w:t>
      </w:r>
      <w:r>
        <w:rPr>
          <w:rFonts w:hint="eastAsia"/>
        </w:rPr>
        <w:t>阅读器实现技术及优缺点分析</w:t>
      </w:r>
    </w:p>
    <w:p w:rsidR="0056176A" w:rsidRDefault="0056176A" w:rsidP="0056176A">
      <w:pPr>
        <w:spacing w:after="0"/>
        <w:rPr>
          <w:rFonts w:hint="eastAsia"/>
        </w:rPr>
      </w:pPr>
      <w:r>
        <w:rPr>
          <w:rFonts w:hint="eastAsia"/>
        </w:rPr>
        <w:t>7.3</w:t>
      </w:r>
      <w:r>
        <w:rPr>
          <w:rFonts w:hint="eastAsia"/>
        </w:rPr>
        <w:t>）</w:t>
      </w:r>
      <w:r>
        <w:rPr>
          <w:rFonts w:hint="eastAsia"/>
        </w:rPr>
        <w:t>QR&amp;</w:t>
      </w:r>
      <w:r>
        <w:rPr>
          <w:rFonts w:hint="eastAsia"/>
        </w:rPr>
        <w:t>手机、智能相机读取实现技术及优缺点</w:t>
      </w:r>
    </w:p>
    <w:p w:rsidR="0056176A" w:rsidRDefault="0056176A" w:rsidP="0056176A">
      <w:pPr>
        <w:spacing w:after="0"/>
        <w:rPr>
          <w:rFonts w:hint="eastAsia"/>
        </w:rPr>
      </w:pPr>
      <w:r>
        <w:rPr>
          <w:rFonts w:hint="eastAsia"/>
        </w:rPr>
        <w:t>7.4</w:t>
      </w:r>
      <w:r>
        <w:rPr>
          <w:rFonts w:hint="eastAsia"/>
        </w:rPr>
        <w:t>）</w:t>
      </w:r>
      <w:r>
        <w:rPr>
          <w:rFonts w:hint="eastAsia"/>
        </w:rPr>
        <w:t>I-Box &amp; LORA</w:t>
      </w:r>
      <w:r>
        <w:rPr>
          <w:rFonts w:hint="eastAsia"/>
        </w:rPr>
        <w:t>实现技术及优缺点</w:t>
      </w:r>
    </w:p>
    <w:p w:rsidR="0056176A" w:rsidRDefault="0056176A" w:rsidP="0056176A">
      <w:pPr>
        <w:spacing w:after="0"/>
        <w:rPr>
          <w:rFonts w:hint="eastAsia"/>
        </w:rPr>
      </w:pPr>
      <w:r>
        <w:rPr>
          <w:rFonts w:hint="eastAsia"/>
        </w:rPr>
        <w:t>7.5) SIM</w:t>
      </w:r>
      <w:r>
        <w:rPr>
          <w:rFonts w:hint="eastAsia"/>
        </w:rPr>
        <w:t>卡</w:t>
      </w:r>
      <w:r>
        <w:rPr>
          <w:rFonts w:hint="eastAsia"/>
        </w:rPr>
        <w:t>&amp;NB</w:t>
      </w:r>
      <w:r>
        <w:rPr>
          <w:rFonts w:hint="eastAsia"/>
        </w:rPr>
        <w:t>实现技术及优缺点</w:t>
      </w:r>
    </w:p>
    <w:p w:rsidR="0056176A" w:rsidRDefault="0056176A" w:rsidP="0056176A">
      <w:pPr>
        <w:spacing w:after="0"/>
        <w:rPr>
          <w:rFonts w:hint="eastAsia"/>
        </w:rPr>
      </w:pPr>
      <w:r>
        <w:rPr>
          <w:rFonts w:hint="eastAsia"/>
        </w:rPr>
        <w:t>8)</w:t>
      </w:r>
      <w:r>
        <w:rPr>
          <w:rFonts w:hint="eastAsia"/>
        </w:rPr>
        <w:tab/>
      </w:r>
      <w:r>
        <w:rPr>
          <w:rFonts w:hint="eastAsia"/>
        </w:rPr>
        <w:t>智能包装对智能物流带来的价值</w:t>
      </w:r>
    </w:p>
    <w:p w:rsidR="0056176A" w:rsidRDefault="0056176A" w:rsidP="0056176A">
      <w:pPr>
        <w:spacing w:after="0"/>
        <w:rPr>
          <w:rFonts w:hint="eastAsia"/>
        </w:rPr>
      </w:pPr>
      <w:r>
        <w:rPr>
          <w:rFonts w:hint="eastAsia"/>
        </w:rPr>
        <w:t xml:space="preserve">            8.1</w:t>
      </w:r>
      <w:r>
        <w:rPr>
          <w:rFonts w:hint="eastAsia"/>
        </w:rPr>
        <w:t>）智能化排队</w:t>
      </w:r>
    </w:p>
    <w:p w:rsidR="0056176A" w:rsidRDefault="0056176A" w:rsidP="0056176A">
      <w:pPr>
        <w:spacing w:after="0"/>
        <w:rPr>
          <w:rFonts w:hint="eastAsia"/>
        </w:rPr>
      </w:pPr>
      <w:r>
        <w:rPr>
          <w:rFonts w:hint="eastAsia"/>
        </w:rPr>
        <w:t>8.2</w:t>
      </w:r>
      <w:r>
        <w:rPr>
          <w:rFonts w:hint="eastAsia"/>
        </w:rPr>
        <w:t>）智能化外观检验与自动收货</w:t>
      </w:r>
      <w:r>
        <w:rPr>
          <w:rFonts w:hint="eastAsia"/>
        </w:rPr>
        <w:t>-</w:t>
      </w:r>
      <w:r>
        <w:rPr>
          <w:rFonts w:hint="eastAsia"/>
        </w:rPr>
        <w:t>智能相机</w:t>
      </w:r>
      <w:r>
        <w:rPr>
          <w:rFonts w:hint="eastAsia"/>
        </w:rPr>
        <w:t>&amp;</w:t>
      </w:r>
      <w:r>
        <w:rPr>
          <w:rFonts w:hint="eastAsia"/>
        </w:rPr>
        <w:t>绑定技术</w:t>
      </w:r>
    </w:p>
    <w:p w:rsidR="0056176A" w:rsidRDefault="0056176A" w:rsidP="0056176A">
      <w:pPr>
        <w:spacing w:after="0"/>
        <w:rPr>
          <w:rFonts w:hint="eastAsia"/>
        </w:rPr>
      </w:pPr>
      <w:r>
        <w:rPr>
          <w:rFonts w:hint="eastAsia"/>
        </w:rPr>
        <w:t xml:space="preserve">            8.3</w:t>
      </w:r>
      <w:r>
        <w:rPr>
          <w:rFonts w:hint="eastAsia"/>
        </w:rPr>
        <w:t>）智能上、下货架</w:t>
      </w:r>
    </w:p>
    <w:p w:rsidR="0056176A" w:rsidRDefault="0056176A" w:rsidP="0056176A">
      <w:pPr>
        <w:spacing w:after="0"/>
        <w:rPr>
          <w:rFonts w:hint="eastAsia"/>
        </w:rPr>
      </w:pPr>
      <w:r>
        <w:rPr>
          <w:rFonts w:hint="eastAsia"/>
        </w:rPr>
        <w:t xml:space="preserve">            8.4</w:t>
      </w:r>
      <w:r>
        <w:rPr>
          <w:rFonts w:hint="eastAsia"/>
        </w:rPr>
        <w:t>）智能化</w:t>
      </w:r>
      <w:r>
        <w:rPr>
          <w:rFonts w:hint="eastAsia"/>
        </w:rPr>
        <w:t>MILKRUN</w:t>
      </w:r>
    </w:p>
    <w:p w:rsidR="0056176A" w:rsidRDefault="0056176A" w:rsidP="0056176A">
      <w:pPr>
        <w:spacing w:after="0"/>
        <w:rPr>
          <w:rFonts w:hint="eastAsia"/>
        </w:rPr>
      </w:pPr>
      <w:r>
        <w:rPr>
          <w:rFonts w:hint="eastAsia"/>
        </w:rPr>
        <w:t xml:space="preserve">            8.5</w:t>
      </w:r>
      <w:r>
        <w:rPr>
          <w:rFonts w:hint="eastAsia"/>
        </w:rPr>
        <w:t>）智能超市</w:t>
      </w:r>
    </w:p>
    <w:p w:rsidR="0056176A" w:rsidRDefault="0056176A" w:rsidP="0056176A">
      <w:pPr>
        <w:spacing w:after="0"/>
        <w:rPr>
          <w:rFonts w:hint="eastAsia"/>
        </w:rPr>
      </w:pPr>
      <w:r>
        <w:rPr>
          <w:rFonts w:hint="eastAsia"/>
        </w:rPr>
        <w:t xml:space="preserve">            8.6</w:t>
      </w:r>
      <w:r>
        <w:rPr>
          <w:rFonts w:hint="eastAsia"/>
        </w:rPr>
        <w:t>）智能实时盘点</w:t>
      </w:r>
    </w:p>
    <w:p w:rsidR="0056176A" w:rsidRDefault="0056176A" w:rsidP="0056176A">
      <w:pPr>
        <w:spacing w:after="0"/>
        <w:rPr>
          <w:rFonts w:hint="eastAsia"/>
        </w:rPr>
      </w:pPr>
      <w:r>
        <w:rPr>
          <w:rFonts w:hint="eastAsia"/>
        </w:rPr>
        <w:t>案例：多个循环周转包装设计及实施案例</w:t>
      </w:r>
    </w:p>
    <w:p w:rsidR="0056176A" w:rsidRDefault="0056176A" w:rsidP="0056176A">
      <w:pPr>
        <w:spacing w:after="0"/>
        <w:rPr>
          <w:rFonts w:hint="eastAsia"/>
        </w:rPr>
      </w:pPr>
      <w:r>
        <w:rPr>
          <w:rFonts w:hint="eastAsia"/>
        </w:rPr>
        <w:t>6.</w:t>
      </w:r>
      <w:r>
        <w:rPr>
          <w:rFonts w:hint="eastAsia"/>
        </w:rPr>
        <w:tab/>
      </w:r>
      <w:r>
        <w:rPr>
          <w:rFonts w:hint="eastAsia"/>
        </w:rPr>
        <w:t>包装辅助材料</w:t>
      </w:r>
    </w:p>
    <w:p w:rsidR="0056176A" w:rsidRDefault="0056176A" w:rsidP="0056176A">
      <w:pPr>
        <w:spacing w:after="0"/>
        <w:rPr>
          <w:rFonts w:hint="eastAsia"/>
        </w:rPr>
      </w:pPr>
      <w:r>
        <w:rPr>
          <w:rFonts w:hint="eastAsia"/>
        </w:rPr>
        <w:t>1)</w:t>
      </w:r>
      <w:r>
        <w:rPr>
          <w:rFonts w:hint="eastAsia"/>
        </w:rPr>
        <w:tab/>
      </w:r>
      <w:r>
        <w:rPr>
          <w:rFonts w:hint="eastAsia"/>
        </w:rPr>
        <w:t>运输托盘及其标准</w:t>
      </w:r>
    </w:p>
    <w:p w:rsidR="0056176A" w:rsidRDefault="0056176A" w:rsidP="0056176A">
      <w:pPr>
        <w:spacing w:after="0"/>
        <w:rPr>
          <w:rFonts w:hint="eastAsia"/>
        </w:rPr>
      </w:pPr>
      <w:r>
        <w:rPr>
          <w:rFonts w:hint="eastAsia"/>
        </w:rPr>
        <w:t>欧式托盘</w:t>
      </w:r>
      <w:r>
        <w:rPr>
          <w:rFonts w:hint="eastAsia"/>
        </w:rPr>
        <w:t>/</w:t>
      </w:r>
      <w:r>
        <w:rPr>
          <w:rFonts w:hint="eastAsia"/>
        </w:rPr>
        <w:t>日式托盘</w:t>
      </w:r>
      <w:r>
        <w:rPr>
          <w:rFonts w:hint="eastAsia"/>
        </w:rPr>
        <w:t>/</w:t>
      </w:r>
      <w:r>
        <w:rPr>
          <w:rFonts w:hint="eastAsia"/>
        </w:rPr>
        <w:t>其他标准托盘</w:t>
      </w:r>
    </w:p>
    <w:p w:rsidR="0056176A" w:rsidRDefault="0056176A" w:rsidP="0056176A">
      <w:pPr>
        <w:spacing w:after="0"/>
        <w:rPr>
          <w:rFonts w:hint="eastAsia"/>
        </w:rPr>
      </w:pPr>
      <w:r>
        <w:rPr>
          <w:rFonts w:hint="eastAsia"/>
        </w:rPr>
        <w:t>2)</w:t>
      </w:r>
      <w:r>
        <w:rPr>
          <w:rFonts w:hint="eastAsia"/>
        </w:rPr>
        <w:tab/>
      </w:r>
      <w:r>
        <w:rPr>
          <w:rFonts w:hint="eastAsia"/>
        </w:rPr>
        <w:t>包装辅助材料</w:t>
      </w:r>
    </w:p>
    <w:p w:rsidR="0056176A" w:rsidRDefault="0056176A" w:rsidP="0056176A">
      <w:pPr>
        <w:spacing w:after="0"/>
        <w:rPr>
          <w:rFonts w:hint="eastAsia"/>
        </w:rPr>
      </w:pPr>
      <w:r>
        <w:rPr>
          <w:rFonts w:hint="eastAsia"/>
        </w:rPr>
        <w:lastRenderedPageBreak/>
        <w:t>塑料袋</w:t>
      </w:r>
      <w:r>
        <w:rPr>
          <w:rFonts w:hint="eastAsia"/>
        </w:rPr>
        <w:t>/</w:t>
      </w:r>
      <w:r>
        <w:rPr>
          <w:rFonts w:hint="eastAsia"/>
        </w:rPr>
        <w:t>干燥剂</w:t>
      </w:r>
      <w:r>
        <w:rPr>
          <w:rFonts w:hint="eastAsia"/>
        </w:rPr>
        <w:t>/</w:t>
      </w:r>
      <w:r>
        <w:rPr>
          <w:rFonts w:hint="eastAsia"/>
        </w:rPr>
        <w:t>振动检测标签</w:t>
      </w:r>
      <w:r>
        <w:rPr>
          <w:rFonts w:hint="eastAsia"/>
        </w:rPr>
        <w:t>/</w:t>
      </w:r>
      <w:r>
        <w:rPr>
          <w:rFonts w:hint="eastAsia"/>
        </w:rPr>
        <w:t>捆扎带</w:t>
      </w:r>
    </w:p>
    <w:p w:rsidR="0056176A" w:rsidRDefault="0056176A" w:rsidP="0056176A">
      <w:pPr>
        <w:spacing w:after="0"/>
        <w:rPr>
          <w:rFonts w:hint="eastAsia"/>
        </w:rPr>
      </w:pPr>
      <w:r>
        <w:rPr>
          <w:rFonts w:hint="eastAsia"/>
        </w:rPr>
        <w:t>展示：各种包装材料实物</w:t>
      </w:r>
    </w:p>
    <w:p w:rsidR="0056176A" w:rsidRDefault="0056176A" w:rsidP="0056176A">
      <w:pPr>
        <w:spacing w:after="0"/>
      </w:pPr>
    </w:p>
    <w:p w:rsidR="0056176A" w:rsidRDefault="0056176A" w:rsidP="0056176A">
      <w:pPr>
        <w:spacing w:after="0"/>
        <w:rPr>
          <w:rFonts w:hint="eastAsia"/>
        </w:rPr>
      </w:pPr>
      <w:r>
        <w:rPr>
          <w:rFonts w:hint="eastAsia"/>
        </w:rPr>
        <w:t>三、特殊需求包装</w:t>
      </w:r>
    </w:p>
    <w:p w:rsidR="0056176A" w:rsidRDefault="0056176A" w:rsidP="0056176A">
      <w:pPr>
        <w:spacing w:after="0"/>
        <w:rPr>
          <w:rFonts w:hint="eastAsia"/>
        </w:rPr>
      </w:pPr>
      <w:r>
        <w:rPr>
          <w:rFonts w:hint="eastAsia"/>
        </w:rPr>
        <w:t>1.</w:t>
      </w:r>
      <w:r>
        <w:rPr>
          <w:rFonts w:hint="eastAsia"/>
        </w:rPr>
        <w:tab/>
      </w:r>
      <w:r>
        <w:rPr>
          <w:rFonts w:hint="eastAsia"/>
        </w:rPr>
        <w:t>防潮包装</w:t>
      </w:r>
    </w:p>
    <w:p w:rsidR="0056176A" w:rsidRDefault="0056176A" w:rsidP="0056176A">
      <w:pPr>
        <w:spacing w:after="0"/>
        <w:rPr>
          <w:rFonts w:hint="eastAsia"/>
        </w:rPr>
      </w:pPr>
      <w:r>
        <w:rPr>
          <w:rFonts w:hint="eastAsia"/>
        </w:rPr>
        <w:t>2.</w:t>
      </w:r>
      <w:r>
        <w:rPr>
          <w:rFonts w:hint="eastAsia"/>
        </w:rPr>
        <w:tab/>
      </w:r>
      <w:r>
        <w:rPr>
          <w:rFonts w:hint="eastAsia"/>
        </w:rPr>
        <w:t>防锈包装</w:t>
      </w:r>
    </w:p>
    <w:p w:rsidR="0056176A" w:rsidRDefault="0056176A" w:rsidP="0056176A">
      <w:pPr>
        <w:spacing w:after="0"/>
        <w:rPr>
          <w:rFonts w:hint="eastAsia"/>
        </w:rPr>
      </w:pPr>
      <w:r>
        <w:rPr>
          <w:rFonts w:hint="eastAsia"/>
        </w:rPr>
        <w:t>1)</w:t>
      </w:r>
      <w:r>
        <w:rPr>
          <w:rFonts w:hint="eastAsia"/>
        </w:rPr>
        <w:tab/>
      </w:r>
      <w:r>
        <w:rPr>
          <w:rFonts w:hint="eastAsia"/>
        </w:rPr>
        <w:t>防锈包装前处理工</w:t>
      </w:r>
    </w:p>
    <w:p w:rsidR="0056176A" w:rsidRDefault="0056176A" w:rsidP="0056176A">
      <w:pPr>
        <w:spacing w:after="0"/>
        <w:rPr>
          <w:rFonts w:hint="eastAsia"/>
        </w:rPr>
      </w:pPr>
      <w:r>
        <w:rPr>
          <w:rFonts w:hint="eastAsia"/>
        </w:rPr>
        <w:t>2)</w:t>
      </w:r>
      <w:r>
        <w:rPr>
          <w:rFonts w:hint="eastAsia"/>
        </w:rPr>
        <w:tab/>
      </w:r>
      <w:r>
        <w:rPr>
          <w:rFonts w:hint="eastAsia"/>
        </w:rPr>
        <w:t>防锈包装新技术</w:t>
      </w:r>
      <w:r>
        <w:rPr>
          <w:rFonts w:hint="eastAsia"/>
        </w:rPr>
        <w:t>-VCI</w:t>
      </w:r>
    </w:p>
    <w:p w:rsidR="0056176A" w:rsidRDefault="0056176A" w:rsidP="0056176A">
      <w:pPr>
        <w:spacing w:after="0"/>
        <w:rPr>
          <w:rFonts w:hint="eastAsia"/>
        </w:rPr>
      </w:pPr>
      <w:r>
        <w:rPr>
          <w:rFonts w:hint="eastAsia"/>
        </w:rPr>
        <w:t>3)</w:t>
      </w:r>
      <w:r>
        <w:rPr>
          <w:rFonts w:hint="eastAsia"/>
        </w:rPr>
        <w:tab/>
      </w:r>
      <w:r>
        <w:rPr>
          <w:rFonts w:hint="eastAsia"/>
        </w:rPr>
        <w:t>防锈包装注意事项</w:t>
      </w:r>
    </w:p>
    <w:p w:rsidR="0056176A" w:rsidRDefault="0056176A" w:rsidP="0056176A">
      <w:pPr>
        <w:spacing w:after="0"/>
        <w:rPr>
          <w:rFonts w:hint="eastAsia"/>
        </w:rPr>
      </w:pPr>
      <w:r>
        <w:rPr>
          <w:rFonts w:hint="eastAsia"/>
        </w:rPr>
        <w:t>3.</w:t>
      </w:r>
      <w:r>
        <w:rPr>
          <w:rFonts w:hint="eastAsia"/>
        </w:rPr>
        <w:tab/>
      </w:r>
      <w:r>
        <w:rPr>
          <w:rFonts w:hint="eastAsia"/>
        </w:rPr>
        <w:t>防静电包装</w:t>
      </w:r>
    </w:p>
    <w:p w:rsidR="0056176A" w:rsidRDefault="0056176A" w:rsidP="0056176A">
      <w:pPr>
        <w:spacing w:after="0"/>
        <w:rPr>
          <w:rFonts w:hint="eastAsia"/>
        </w:rPr>
      </w:pPr>
      <w:r>
        <w:rPr>
          <w:rFonts w:hint="eastAsia"/>
        </w:rPr>
        <w:t>4.</w:t>
      </w:r>
      <w:r>
        <w:rPr>
          <w:rFonts w:hint="eastAsia"/>
        </w:rPr>
        <w:tab/>
      </w:r>
      <w:r>
        <w:rPr>
          <w:rFonts w:hint="eastAsia"/>
        </w:rPr>
        <w:t>防电磁干扰包装</w:t>
      </w:r>
    </w:p>
    <w:p w:rsidR="0056176A" w:rsidRDefault="0056176A" w:rsidP="0056176A">
      <w:pPr>
        <w:spacing w:after="0"/>
        <w:rPr>
          <w:rFonts w:hint="eastAsia"/>
        </w:rPr>
      </w:pPr>
      <w:r>
        <w:rPr>
          <w:rFonts w:hint="eastAsia"/>
        </w:rPr>
        <w:t>案例：气相防锈包装应用实例</w:t>
      </w:r>
    </w:p>
    <w:p w:rsidR="0056176A" w:rsidRDefault="0056176A" w:rsidP="0056176A">
      <w:pPr>
        <w:spacing w:after="0"/>
      </w:pPr>
    </w:p>
    <w:p w:rsidR="0056176A" w:rsidRDefault="0056176A" w:rsidP="0056176A">
      <w:pPr>
        <w:spacing w:after="0"/>
        <w:rPr>
          <w:rFonts w:hint="eastAsia"/>
        </w:rPr>
      </w:pPr>
      <w:r>
        <w:rPr>
          <w:rFonts w:hint="eastAsia"/>
        </w:rPr>
        <w:t>四、物流环境与包装测试</w:t>
      </w:r>
    </w:p>
    <w:p w:rsidR="0056176A" w:rsidRDefault="0056176A" w:rsidP="0056176A">
      <w:pPr>
        <w:spacing w:after="0"/>
        <w:rPr>
          <w:rFonts w:hint="eastAsia"/>
        </w:rPr>
      </w:pPr>
      <w:r>
        <w:rPr>
          <w:rFonts w:hint="eastAsia"/>
        </w:rPr>
        <w:t>1.</w:t>
      </w:r>
      <w:r>
        <w:rPr>
          <w:rFonts w:hint="eastAsia"/>
        </w:rPr>
        <w:tab/>
      </w:r>
      <w:r>
        <w:rPr>
          <w:rFonts w:hint="eastAsia"/>
        </w:rPr>
        <w:t>物流环境分析</w:t>
      </w:r>
    </w:p>
    <w:p w:rsidR="0056176A" w:rsidRDefault="0056176A" w:rsidP="0056176A">
      <w:pPr>
        <w:spacing w:after="0"/>
        <w:rPr>
          <w:rFonts w:hint="eastAsia"/>
        </w:rPr>
      </w:pPr>
      <w:r>
        <w:rPr>
          <w:rFonts w:hint="eastAsia"/>
        </w:rPr>
        <w:t>1)</w:t>
      </w:r>
      <w:r>
        <w:rPr>
          <w:rFonts w:hint="eastAsia"/>
        </w:rPr>
        <w:tab/>
      </w:r>
      <w:r>
        <w:rPr>
          <w:rFonts w:hint="eastAsia"/>
        </w:rPr>
        <w:t>气候环境类：</w:t>
      </w:r>
      <w:r>
        <w:rPr>
          <w:rFonts w:hint="eastAsia"/>
        </w:rPr>
        <w:t xml:space="preserve"> </w:t>
      </w:r>
      <w:r>
        <w:rPr>
          <w:rFonts w:hint="eastAsia"/>
        </w:rPr>
        <w:t>温、湿度、淋雨、盐雾、凝露</w:t>
      </w:r>
    </w:p>
    <w:p w:rsidR="0056176A" w:rsidRDefault="0056176A" w:rsidP="0056176A">
      <w:pPr>
        <w:spacing w:after="0"/>
        <w:rPr>
          <w:rFonts w:hint="eastAsia"/>
        </w:rPr>
      </w:pPr>
      <w:r>
        <w:rPr>
          <w:rFonts w:hint="eastAsia"/>
        </w:rPr>
        <w:t>2)</w:t>
      </w:r>
      <w:r>
        <w:rPr>
          <w:rFonts w:hint="eastAsia"/>
        </w:rPr>
        <w:tab/>
      </w:r>
      <w:r>
        <w:rPr>
          <w:rFonts w:hint="eastAsia"/>
        </w:rPr>
        <w:t>机械类：振动、冲击、跌落、堆码</w:t>
      </w:r>
    </w:p>
    <w:p w:rsidR="0056176A" w:rsidRDefault="0056176A" w:rsidP="0056176A">
      <w:pPr>
        <w:spacing w:after="0"/>
        <w:rPr>
          <w:rFonts w:hint="eastAsia"/>
        </w:rPr>
      </w:pPr>
      <w:r>
        <w:rPr>
          <w:rFonts w:hint="eastAsia"/>
        </w:rPr>
        <w:t>视频：包装测试视频</w:t>
      </w:r>
    </w:p>
    <w:p w:rsidR="0056176A" w:rsidRDefault="0056176A" w:rsidP="0056176A">
      <w:pPr>
        <w:spacing w:after="0"/>
        <w:rPr>
          <w:rFonts w:hint="eastAsia"/>
        </w:rPr>
      </w:pPr>
      <w:r>
        <w:rPr>
          <w:rFonts w:hint="eastAsia"/>
        </w:rPr>
        <w:t>2.</w:t>
      </w:r>
      <w:r>
        <w:rPr>
          <w:rFonts w:hint="eastAsia"/>
        </w:rPr>
        <w:tab/>
      </w:r>
      <w:r>
        <w:rPr>
          <w:rFonts w:hint="eastAsia"/>
        </w:rPr>
        <w:t>物流中的气候环境对包装及产品的影响</w:t>
      </w:r>
    </w:p>
    <w:p w:rsidR="0056176A" w:rsidRDefault="0056176A" w:rsidP="0056176A">
      <w:pPr>
        <w:spacing w:after="0"/>
        <w:rPr>
          <w:rFonts w:hint="eastAsia"/>
        </w:rPr>
      </w:pPr>
      <w:r>
        <w:rPr>
          <w:rFonts w:hint="eastAsia"/>
        </w:rPr>
        <w:t>案例：中国到德国货物运输所经历的温湿度变化</w:t>
      </w:r>
    </w:p>
    <w:p w:rsidR="0056176A" w:rsidRDefault="0056176A" w:rsidP="0056176A">
      <w:pPr>
        <w:spacing w:after="0"/>
        <w:rPr>
          <w:rFonts w:hint="eastAsia"/>
        </w:rPr>
      </w:pPr>
      <w:r>
        <w:rPr>
          <w:rFonts w:hint="eastAsia"/>
        </w:rPr>
        <w:t>案例：温、湿度变化带来的破坏案例</w:t>
      </w:r>
    </w:p>
    <w:p w:rsidR="0056176A" w:rsidRDefault="0056176A" w:rsidP="0056176A">
      <w:pPr>
        <w:spacing w:after="0"/>
        <w:rPr>
          <w:rFonts w:hint="eastAsia"/>
        </w:rPr>
      </w:pPr>
      <w:r>
        <w:rPr>
          <w:rFonts w:hint="eastAsia"/>
        </w:rPr>
        <w:t>3.</w:t>
      </w:r>
      <w:r>
        <w:rPr>
          <w:rFonts w:hint="eastAsia"/>
        </w:rPr>
        <w:tab/>
      </w:r>
      <w:r>
        <w:rPr>
          <w:rFonts w:hint="eastAsia"/>
        </w:rPr>
        <w:t>物流中的振动对包装及产品的影响</w:t>
      </w:r>
    </w:p>
    <w:p w:rsidR="0056176A" w:rsidRDefault="0056176A" w:rsidP="0056176A">
      <w:pPr>
        <w:spacing w:after="0"/>
        <w:rPr>
          <w:rFonts w:hint="eastAsia"/>
        </w:rPr>
      </w:pPr>
      <w:r>
        <w:rPr>
          <w:rFonts w:hint="eastAsia"/>
        </w:rPr>
        <w:t>1)</w:t>
      </w:r>
      <w:r>
        <w:rPr>
          <w:rFonts w:hint="eastAsia"/>
        </w:rPr>
        <w:tab/>
      </w:r>
      <w:r>
        <w:rPr>
          <w:rFonts w:hint="eastAsia"/>
        </w:rPr>
        <w:t>振动对包装及产品的影响</w:t>
      </w:r>
    </w:p>
    <w:p w:rsidR="0056176A" w:rsidRDefault="0056176A" w:rsidP="0056176A">
      <w:pPr>
        <w:spacing w:after="0"/>
        <w:rPr>
          <w:rFonts w:hint="eastAsia"/>
        </w:rPr>
      </w:pPr>
      <w:r>
        <w:rPr>
          <w:rFonts w:hint="eastAsia"/>
        </w:rPr>
        <w:t>2)</w:t>
      </w:r>
      <w:r>
        <w:rPr>
          <w:rFonts w:hint="eastAsia"/>
        </w:rPr>
        <w:tab/>
      </w:r>
      <w:r>
        <w:rPr>
          <w:rFonts w:hint="eastAsia"/>
        </w:rPr>
        <w:t>振动试验的目的</w:t>
      </w:r>
    </w:p>
    <w:p w:rsidR="0056176A" w:rsidRDefault="0056176A" w:rsidP="0056176A">
      <w:pPr>
        <w:spacing w:after="0"/>
        <w:rPr>
          <w:rFonts w:hint="eastAsia"/>
        </w:rPr>
      </w:pPr>
      <w:r>
        <w:rPr>
          <w:rFonts w:hint="eastAsia"/>
        </w:rPr>
        <w:t>3)</w:t>
      </w:r>
      <w:r>
        <w:rPr>
          <w:rFonts w:hint="eastAsia"/>
        </w:rPr>
        <w:tab/>
      </w:r>
      <w:r>
        <w:rPr>
          <w:rFonts w:hint="eastAsia"/>
        </w:rPr>
        <w:t>振动试验的类型</w:t>
      </w:r>
    </w:p>
    <w:p w:rsidR="0056176A" w:rsidRDefault="0056176A" w:rsidP="0056176A">
      <w:pPr>
        <w:spacing w:after="0"/>
        <w:rPr>
          <w:rFonts w:hint="eastAsia"/>
        </w:rPr>
      </w:pPr>
      <w:r>
        <w:rPr>
          <w:rFonts w:hint="eastAsia"/>
        </w:rPr>
        <w:t>4)</w:t>
      </w:r>
      <w:r>
        <w:rPr>
          <w:rFonts w:hint="eastAsia"/>
        </w:rPr>
        <w:tab/>
      </w:r>
      <w:r>
        <w:rPr>
          <w:rFonts w:hint="eastAsia"/>
        </w:rPr>
        <w:t>振动功率谱密度解读</w:t>
      </w:r>
      <w:r>
        <w:rPr>
          <w:rFonts w:hint="eastAsia"/>
        </w:rPr>
        <w:t>-PSD</w:t>
      </w:r>
    </w:p>
    <w:p w:rsidR="0056176A" w:rsidRDefault="0056176A" w:rsidP="0056176A">
      <w:pPr>
        <w:spacing w:after="0"/>
        <w:rPr>
          <w:rFonts w:hint="eastAsia"/>
        </w:rPr>
      </w:pPr>
      <w:r>
        <w:rPr>
          <w:rFonts w:hint="eastAsia"/>
        </w:rPr>
        <w:t>视频：振动破坏视频</w:t>
      </w:r>
    </w:p>
    <w:p w:rsidR="0056176A" w:rsidRDefault="0056176A" w:rsidP="0056176A">
      <w:pPr>
        <w:spacing w:after="0"/>
        <w:rPr>
          <w:rFonts w:hint="eastAsia"/>
        </w:rPr>
      </w:pPr>
      <w:r>
        <w:rPr>
          <w:rFonts w:hint="eastAsia"/>
        </w:rPr>
        <w:t>4.</w:t>
      </w:r>
      <w:r>
        <w:rPr>
          <w:rFonts w:hint="eastAsia"/>
        </w:rPr>
        <w:tab/>
      </w:r>
      <w:r>
        <w:rPr>
          <w:rFonts w:hint="eastAsia"/>
        </w:rPr>
        <w:t>物流中的冲击对包装及产品的影响</w:t>
      </w:r>
    </w:p>
    <w:p w:rsidR="0056176A" w:rsidRDefault="0056176A" w:rsidP="0056176A">
      <w:pPr>
        <w:spacing w:after="0"/>
        <w:rPr>
          <w:rFonts w:hint="eastAsia"/>
        </w:rPr>
      </w:pPr>
      <w:r>
        <w:rPr>
          <w:rFonts w:hint="eastAsia"/>
        </w:rPr>
        <w:t>1)</w:t>
      </w:r>
      <w:r>
        <w:rPr>
          <w:rFonts w:hint="eastAsia"/>
        </w:rPr>
        <w:tab/>
      </w:r>
      <w:r>
        <w:rPr>
          <w:rFonts w:hint="eastAsia"/>
        </w:rPr>
        <w:t>冲击对包装及产品的影响</w:t>
      </w:r>
    </w:p>
    <w:p w:rsidR="0056176A" w:rsidRDefault="0056176A" w:rsidP="0056176A">
      <w:pPr>
        <w:spacing w:after="0"/>
        <w:rPr>
          <w:rFonts w:hint="eastAsia"/>
        </w:rPr>
      </w:pPr>
      <w:r>
        <w:rPr>
          <w:rFonts w:hint="eastAsia"/>
        </w:rPr>
        <w:t>2)</w:t>
      </w:r>
      <w:r>
        <w:rPr>
          <w:rFonts w:hint="eastAsia"/>
        </w:rPr>
        <w:tab/>
      </w:r>
      <w:r>
        <w:rPr>
          <w:rFonts w:hint="eastAsia"/>
        </w:rPr>
        <w:t>冲击试验的目的</w:t>
      </w:r>
    </w:p>
    <w:p w:rsidR="0056176A" w:rsidRDefault="0056176A" w:rsidP="0056176A">
      <w:pPr>
        <w:spacing w:after="0"/>
        <w:rPr>
          <w:rFonts w:hint="eastAsia"/>
        </w:rPr>
      </w:pPr>
      <w:r>
        <w:rPr>
          <w:rFonts w:hint="eastAsia"/>
        </w:rPr>
        <w:t>3)</w:t>
      </w:r>
      <w:r>
        <w:rPr>
          <w:rFonts w:hint="eastAsia"/>
        </w:rPr>
        <w:tab/>
      </w:r>
      <w:r>
        <w:rPr>
          <w:rFonts w:hint="eastAsia"/>
        </w:rPr>
        <w:t>冲击试验的类型</w:t>
      </w:r>
    </w:p>
    <w:p w:rsidR="0056176A" w:rsidRDefault="0056176A" w:rsidP="0056176A">
      <w:pPr>
        <w:spacing w:after="0"/>
        <w:rPr>
          <w:rFonts w:hint="eastAsia"/>
        </w:rPr>
      </w:pPr>
      <w:r>
        <w:rPr>
          <w:rFonts w:hint="eastAsia"/>
        </w:rPr>
        <w:t>4)</w:t>
      </w:r>
      <w:r>
        <w:rPr>
          <w:rFonts w:hint="eastAsia"/>
        </w:rPr>
        <w:tab/>
      </w:r>
      <w:r>
        <w:rPr>
          <w:rFonts w:hint="eastAsia"/>
        </w:rPr>
        <w:t>水平冲击、垂直冲击</w:t>
      </w:r>
    </w:p>
    <w:p w:rsidR="0056176A" w:rsidRDefault="0056176A" w:rsidP="0056176A">
      <w:pPr>
        <w:spacing w:after="0"/>
        <w:rPr>
          <w:rFonts w:hint="eastAsia"/>
        </w:rPr>
      </w:pPr>
      <w:r>
        <w:rPr>
          <w:rFonts w:hint="eastAsia"/>
        </w:rPr>
        <w:t>5)</w:t>
      </w:r>
      <w:r>
        <w:rPr>
          <w:rFonts w:hint="eastAsia"/>
        </w:rPr>
        <w:tab/>
      </w:r>
      <w:r>
        <w:rPr>
          <w:rFonts w:hint="eastAsia"/>
        </w:rPr>
        <w:t>冲击破损边界曲线的研究</w:t>
      </w:r>
    </w:p>
    <w:p w:rsidR="0056176A" w:rsidRDefault="0056176A" w:rsidP="0056176A">
      <w:pPr>
        <w:spacing w:after="0"/>
        <w:rPr>
          <w:rFonts w:hint="eastAsia"/>
        </w:rPr>
      </w:pPr>
      <w:r>
        <w:rPr>
          <w:rFonts w:hint="eastAsia"/>
        </w:rPr>
        <w:t>视频：机车连接时的水平冲击视频</w:t>
      </w:r>
    </w:p>
    <w:p w:rsidR="0056176A" w:rsidRDefault="0056176A" w:rsidP="0056176A">
      <w:pPr>
        <w:spacing w:after="0"/>
        <w:rPr>
          <w:rFonts w:hint="eastAsia"/>
        </w:rPr>
      </w:pPr>
      <w:r>
        <w:rPr>
          <w:rFonts w:hint="eastAsia"/>
        </w:rPr>
        <w:t>5.</w:t>
      </w:r>
      <w:r>
        <w:rPr>
          <w:rFonts w:hint="eastAsia"/>
        </w:rPr>
        <w:tab/>
      </w:r>
      <w:r>
        <w:rPr>
          <w:rFonts w:hint="eastAsia"/>
        </w:rPr>
        <w:t>物流中的堆叠对包装及产品的影响</w:t>
      </w:r>
    </w:p>
    <w:p w:rsidR="0056176A" w:rsidRDefault="0056176A" w:rsidP="0056176A">
      <w:pPr>
        <w:spacing w:after="0"/>
        <w:rPr>
          <w:rFonts w:hint="eastAsia"/>
        </w:rPr>
      </w:pPr>
      <w:r>
        <w:rPr>
          <w:rFonts w:hint="eastAsia"/>
        </w:rPr>
        <w:t>6.</w:t>
      </w:r>
      <w:r>
        <w:rPr>
          <w:rFonts w:hint="eastAsia"/>
        </w:rPr>
        <w:tab/>
      </w:r>
      <w:r>
        <w:rPr>
          <w:rFonts w:hint="eastAsia"/>
        </w:rPr>
        <w:t>包装测试标准及案例</w:t>
      </w:r>
    </w:p>
    <w:p w:rsidR="0056176A" w:rsidRDefault="0056176A" w:rsidP="0056176A">
      <w:pPr>
        <w:spacing w:after="0"/>
      </w:pPr>
      <w:r>
        <w:t>1)</w:t>
      </w:r>
      <w:r>
        <w:tab/>
        <w:t>ISTA</w:t>
      </w:r>
    </w:p>
    <w:p w:rsidR="0056176A" w:rsidRDefault="0056176A" w:rsidP="0056176A">
      <w:pPr>
        <w:spacing w:after="0"/>
      </w:pPr>
      <w:r>
        <w:t>2)</w:t>
      </w:r>
      <w:r>
        <w:tab/>
        <w:t>ATSM</w:t>
      </w:r>
    </w:p>
    <w:p w:rsidR="0056176A" w:rsidRDefault="0056176A" w:rsidP="0056176A">
      <w:pPr>
        <w:spacing w:after="0"/>
        <w:rPr>
          <w:rFonts w:hint="eastAsia"/>
        </w:rPr>
      </w:pPr>
      <w:r>
        <w:rPr>
          <w:rFonts w:hint="eastAsia"/>
        </w:rPr>
        <w:lastRenderedPageBreak/>
        <w:t>7.</w:t>
      </w:r>
      <w:r>
        <w:rPr>
          <w:rFonts w:hint="eastAsia"/>
        </w:rPr>
        <w:tab/>
      </w:r>
      <w:r>
        <w:rPr>
          <w:rFonts w:hint="eastAsia"/>
        </w:rPr>
        <w:t>运输环节安全性监控系统</w:t>
      </w:r>
    </w:p>
    <w:p w:rsidR="0056176A" w:rsidRDefault="0056176A" w:rsidP="0056176A">
      <w:pPr>
        <w:spacing w:after="0"/>
        <w:rPr>
          <w:rFonts w:hint="eastAsia"/>
        </w:rPr>
      </w:pPr>
      <w:r>
        <w:rPr>
          <w:rFonts w:hint="eastAsia"/>
        </w:rPr>
        <w:t>1)</w:t>
      </w:r>
      <w:r>
        <w:rPr>
          <w:rFonts w:hint="eastAsia"/>
        </w:rPr>
        <w:tab/>
      </w:r>
      <w:r>
        <w:rPr>
          <w:rFonts w:hint="eastAsia"/>
        </w:rPr>
        <w:t>运输环境监控方案</w:t>
      </w:r>
    </w:p>
    <w:p w:rsidR="0056176A" w:rsidRDefault="0056176A" w:rsidP="0056176A">
      <w:pPr>
        <w:spacing w:after="0"/>
        <w:rPr>
          <w:rFonts w:hint="eastAsia"/>
        </w:rPr>
      </w:pPr>
      <w:r>
        <w:rPr>
          <w:rFonts w:hint="eastAsia"/>
        </w:rPr>
        <w:t>2)</w:t>
      </w:r>
      <w:r>
        <w:rPr>
          <w:rFonts w:hint="eastAsia"/>
        </w:rPr>
        <w:tab/>
      </w:r>
      <w:r>
        <w:rPr>
          <w:rFonts w:hint="eastAsia"/>
        </w:rPr>
        <w:t>运输环节的监控及预警</w:t>
      </w:r>
    </w:p>
    <w:p w:rsidR="0056176A" w:rsidRDefault="0056176A" w:rsidP="0056176A">
      <w:pPr>
        <w:spacing w:after="0"/>
        <w:rPr>
          <w:rFonts w:hint="eastAsia"/>
        </w:rPr>
      </w:pPr>
      <w:r>
        <w:rPr>
          <w:rFonts w:hint="eastAsia"/>
        </w:rPr>
        <w:t>案例：运输环节监测软件应用案例</w:t>
      </w:r>
    </w:p>
    <w:p w:rsidR="0056176A" w:rsidRDefault="0056176A" w:rsidP="0056176A">
      <w:pPr>
        <w:spacing w:after="0"/>
        <w:rPr>
          <w:rFonts w:hint="eastAsia"/>
        </w:rPr>
      </w:pPr>
      <w:r>
        <w:rPr>
          <w:rFonts w:hint="eastAsia"/>
        </w:rPr>
        <w:t>8.</w:t>
      </w:r>
      <w:r>
        <w:rPr>
          <w:rFonts w:hint="eastAsia"/>
        </w:rPr>
        <w:tab/>
      </w:r>
      <w:r>
        <w:rPr>
          <w:rFonts w:hint="eastAsia"/>
        </w:rPr>
        <w:t>运输包装测试仿真软件介绍</w:t>
      </w:r>
    </w:p>
    <w:p w:rsidR="0056176A" w:rsidRDefault="0056176A" w:rsidP="0056176A">
      <w:pPr>
        <w:spacing w:after="0"/>
      </w:pPr>
    </w:p>
    <w:p w:rsidR="0056176A" w:rsidRDefault="0056176A" w:rsidP="0056176A">
      <w:pPr>
        <w:spacing w:after="0"/>
        <w:rPr>
          <w:rFonts w:hint="eastAsia"/>
        </w:rPr>
      </w:pPr>
      <w:r>
        <w:rPr>
          <w:rFonts w:hint="eastAsia"/>
        </w:rPr>
        <w:t>五、包装设计流程及方法</w:t>
      </w:r>
    </w:p>
    <w:p w:rsidR="0056176A" w:rsidRDefault="0056176A" w:rsidP="0056176A">
      <w:pPr>
        <w:spacing w:after="0"/>
        <w:rPr>
          <w:rFonts w:hint="eastAsia"/>
        </w:rPr>
      </w:pPr>
      <w:r>
        <w:rPr>
          <w:rFonts w:hint="eastAsia"/>
        </w:rPr>
        <w:t>1.</w:t>
      </w:r>
      <w:r>
        <w:rPr>
          <w:rFonts w:hint="eastAsia"/>
        </w:rPr>
        <w:tab/>
      </w:r>
      <w:r>
        <w:rPr>
          <w:rFonts w:hint="eastAsia"/>
        </w:rPr>
        <w:t>包装设计需求分析</w:t>
      </w:r>
      <w:r>
        <w:rPr>
          <w:rFonts w:hint="eastAsia"/>
        </w:rPr>
        <w:t>-PRD</w:t>
      </w:r>
    </w:p>
    <w:p w:rsidR="0056176A" w:rsidRDefault="0056176A" w:rsidP="0056176A">
      <w:pPr>
        <w:spacing w:after="0"/>
        <w:rPr>
          <w:rFonts w:hint="eastAsia"/>
        </w:rPr>
      </w:pPr>
      <w:r>
        <w:rPr>
          <w:rFonts w:hint="eastAsia"/>
        </w:rPr>
        <w:t>2.</w:t>
      </w:r>
      <w:r>
        <w:rPr>
          <w:rFonts w:hint="eastAsia"/>
        </w:rPr>
        <w:tab/>
      </w:r>
      <w:r>
        <w:rPr>
          <w:rFonts w:hint="eastAsia"/>
        </w:rPr>
        <w:t>包装设计六步法概述</w:t>
      </w:r>
    </w:p>
    <w:p w:rsidR="0056176A" w:rsidRDefault="0056176A" w:rsidP="0056176A">
      <w:pPr>
        <w:spacing w:after="0"/>
        <w:rPr>
          <w:rFonts w:hint="eastAsia"/>
        </w:rPr>
      </w:pPr>
      <w:r>
        <w:rPr>
          <w:rFonts w:hint="eastAsia"/>
        </w:rPr>
        <w:t>3.</w:t>
      </w:r>
      <w:r>
        <w:rPr>
          <w:rFonts w:hint="eastAsia"/>
        </w:rPr>
        <w:tab/>
      </w:r>
      <w:r>
        <w:rPr>
          <w:rFonts w:hint="eastAsia"/>
        </w:rPr>
        <w:t>包装设计六步法详细步骤</w:t>
      </w:r>
    </w:p>
    <w:p w:rsidR="0056176A" w:rsidRDefault="0056176A" w:rsidP="0056176A">
      <w:pPr>
        <w:spacing w:after="0"/>
        <w:rPr>
          <w:rFonts w:hint="eastAsia"/>
        </w:rPr>
      </w:pPr>
      <w:r>
        <w:rPr>
          <w:rFonts w:hint="eastAsia"/>
        </w:rPr>
        <w:t>4.</w:t>
      </w:r>
      <w:r>
        <w:rPr>
          <w:rFonts w:hint="eastAsia"/>
        </w:rPr>
        <w:tab/>
      </w:r>
      <w:r>
        <w:rPr>
          <w:rFonts w:hint="eastAsia"/>
        </w:rPr>
        <w:t>包装设计</w:t>
      </w:r>
      <w:r>
        <w:rPr>
          <w:rFonts w:hint="eastAsia"/>
        </w:rPr>
        <w:t>DFMEA</w:t>
      </w:r>
      <w:r>
        <w:rPr>
          <w:rFonts w:hint="eastAsia"/>
        </w:rPr>
        <w:t>分析</w:t>
      </w:r>
    </w:p>
    <w:p w:rsidR="0056176A" w:rsidRDefault="0056176A" w:rsidP="0056176A">
      <w:pPr>
        <w:spacing w:after="0"/>
        <w:rPr>
          <w:rFonts w:hint="eastAsia"/>
        </w:rPr>
      </w:pPr>
      <w:r>
        <w:rPr>
          <w:rFonts w:hint="eastAsia"/>
        </w:rPr>
        <w:t>5.</w:t>
      </w:r>
      <w:r>
        <w:rPr>
          <w:rFonts w:hint="eastAsia"/>
        </w:rPr>
        <w:tab/>
      </w:r>
      <w:r>
        <w:rPr>
          <w:rFonts w:hint="eastAsia"/>
        </w:rPr>
        <w:t>包装设计成功的要素</w:t>
      </w:r>
    </w:p>
    <w:p w:rsidR="0056176A" w:rsidRDefault="0056176A" w:rsidP="0056176A">
      <w:pPr>
        <w:spacing w:after="0"/>
        <w:rPr>
          <w:rFonts w:hint="eastAsia"/>
        </w:rPr>
      </w:pPr>
      <w:r>
        <w:rPr>
          <w:rFonts w:hint="eastAsia"/>
        </w:rPr>
        <w:t>6.</w:t>
      </w:r>
      <w:r>
        <w:rPr>
          <w:rFonts w:hint="eastAsia"/>
        </w:rPr>
        <w:tab/>
      </w:r>
      <w:r>
        <w:rPr>
          <w:rFonts w:hint="eastAsia"/>
        </w:rPr>
        <w:t>汽车行业包装特点及上线包装</w:t>
      </w:r>
    </w:p>
    <w:p w:rsidR="0056176A" w:rsidRDefault="0056176A" w:rsidP="0056176A">
      <w:pPr>
        <w:spacing w:after="0"/>
        <w:rPr>
          <w:rFonts w:hint="eastAsia"/>
        </w:rPr>
      </w:pPr>
      <w:r>
        <w:rPr>
          <w:rFonts w:hint="eastAsia"/>
        </w:rPr>
        <w:t>1)</w:t>
      </w:r>
      <w:r>
        <w:rPr>
          <w:rFonts w:hint="eastAsia"/>
        </w:rPr>
        <w:tab/>
      </w:r>
      <w:r>
        <w:rPr>
          <w:rFonts w:hint="eastAsia"/>
        </w:rPr>
        <w:t>汽车行业产品特点</w:t>
      </w:r>
    </w:p>
    <w:p w:rsidR="0056176A" w:rsidRDefault="0056176A" w:rsidP="0056176A">
      <w:pPr>
        <w:spacing w:after="0"/>
        <w:rPr>
          <w:rFonts w:hint="eastAsia"/>
        </w:rPr>
      </w:pPr>
      <w:r>
        <w:rPr>
          <w:rFonts w:hint="eastAsia"/>
        </w:rPr>
        <w:t>2)</w:t>
      </w:r>
      <w:r>
        <w:rPr>
          <w:rFonts w:hint="eastAsia"/>
        </w:rPr>
        <w:tab/>
      </w:r>
      <w:r>
        <w:rPr>
          <w:rFonts w:hint="eastAsia"/>
        </w:rPr>
        <w:t>周转包装方案设计</w:t>
      </w:r>
    </w:p>
    <w:p w:rsidR="0056176A" w:rsidRDefault="0056176A" w:rsidP="0056176A">
      <w:pPr>
        <w:spacing w:after="0"/>
        <w:rPr>
          <w:rFonts w:hint="eastAsia"/>
        </w:rPr>
      </w:pPr>
      <w:r>
        <w:rPr>
          <w:rFonts w:hint="eastAsia"/>
        </w:rPr>
        <w:t>3)</w:t>
      </w:r>
      <w:r>
        <w:rPr>
          <w:rFonts w:hint="eastAsia"/>
        </w:rPr>
        <w:tab/>
      </w:r>
      <w:r>
        <w:rPr>
          <w:rFonts w:hint="eastAsia"/>
        </w:rPr>
        <w:t>周转包装如何适配直接上线</w:t>
      </w:r>
    </w:p>
    <w:p w:rsidR="0056176A" w:rsidRDefault="0056176A" w:rsidP="0056176A">
      <w:pPr>
        <w:spacing w:after="0"/>
        <w:rPr>
          <w:rFonts w:hint="eastAsia"/>
        </w:rPr>
      </w:pPr>
      <w:r>
        <w:rPr>
          <w:rFonts w:hint="eastAsia"/>
        </w:rPr>
        <w:t>游戏：使用日常可以获得的材料设计缓冲包装，在包装成本最低的情况下，使鸡蛋从五米高度摔下来不破裂。</w:t>
      </w:r>
    </w:p>
    <w:p w:rsidR="0056176A" w:rsidRDefault="0056176A" w:rsidP="0056176A">
      <w:pPr>
        <w:spacing w:after="0"/>
        <w:rPr>
          <w:rFonts w:hint="eastAsia"/>
        </w:rPr>
      </w:pPr>
      <w:r>
        <w:rPr>
          <w:rFonts w:hint="eastAsia"/>
        </w:rPr>
        <w:t>案例一：包装设计案例</w:t>
      </w:r>
    </w:p>
    <w:p w:rsidR="0056176A" w:rsidRDefault="0056176A" w:rsidP="0056176A">
      <w:pPr>
        <w:spacing w:after="0"/>
        <w:rPr>
          <w:rFonts w:hint="eastAsia"/>
        </w:rPr>
      </w:pPr>
      <w:r>
        <w:rPr>
          <w:rFonts w:hint="eastAsia"/>
        </w:rPr>
        <w:t>案例二：包装设计改进案例</w:t>
      </w:r>
    </w:p>
    <w:p w:rsidR="0056176A" w:rsidRDefault="0056176A" w:rsidP="0056176A">
      <w:pPr>
        <w:spacing w:after="0"/>
        <w:rPr>
          <w:rFonts w:hint="eastAsia"/>
        </w:rPr>
      </w:pPr>
      <w:r>
        <w:rPr>
          <w:rFonts w:hint="eastAsia"/>
        </w:rPr>
        <w:t>案例三：来自学员的包装方案改进</w:t>
      </w:r>
    </w:p>
    <w:p w:rsidR="0056176A" w:rsidRDefault="0056176A" w:rsidP="0056176A">
      <w:pPr>
        <w:spacing w:after="0"/>
        <w:rPr>
          <w:rFonts w:hint="eastAsia"/>
        </w:rPr>
      </w:pPr>
      <w:r>
        <w:rPr>
          <w:rFonts w:hint="eastAsia"/>
        </w:rPr>
        <w:t>练习：包装缓冲设计练习</w:t>
      </w:r>
    </w:p>
    <w:p w:rsidR="0056176A" w:rsidRDefault="0056176A" w:rsidP="0056176A">
      <w:pPr>
        <w:spacing w:after="0"/>
      </w:pPr>
    </w:p>
    <w:p w:rsidR="0056176A" w:rsidRDefault="0056176A" w:rsidP="0056176A">
      <w:pPr>
        <w:spacing w:after="0"/>
        <w:rPr>
          <w:rFonts w:hint="eastAsia"/>
        </w:rPr>
      </w:pPr>
      <w:r>
        <w:rPr>
          <w:rFonts w:hint="eastAsia"/>
        </w:rPr>
        <w:t>六、包装成本与破损分析</w:t>
      </w:r>
    </w:p>
    <w:p w:rsidR="0056176A" w:rsidRDefault="0056176A" w:rsidP="0056176A">
      <w:pPr>
        <w:spacing w:after="0"/>
        <w:rPr>
          <w:rFonts w:hint="eastAsia"/>
        </w:rPr>
      </w:pPr>
      <w:r>
        <w:rPr>
          <w:rFonts w:hint="eastAsia"/>
        </w:rPr>
        <w:t>1.</w:t>
      </w:r>
      <w:r>
        <w:rPr>
          <w:rFonts w:hint="eastAsia"/>
        </w:rPr>
        <w:tab/>
      </w:r>
      <w:r>
        <w:rPr>
          <w:rFonts w:hint="eastAsia"/>
        </w:rPr>
        <w:t>包装成本构成</w:t>
      </w:r>
    </w:p>
    <w:p w:rsidR="0056176A" w:rsidRDefault="0056176A" w:rsidP="0056176A">
      <w:pPr>
        <w:spacing w:after="0"/>
        <w:rPr>
          <w:rFonts w:hint="eastAsia"/>
        </w:rPr>
      </w:pPr>
      <w:r>
        <w:rPr>
          <w:rFonts w:hint="eastAsia"/>
        </w:rPr>
        <w:t>1)</w:t>
      </w:r>
      <w:r>
        <w:rPr>
          <w:rFonts w:hint="eastAsia"/>
        </w:rPr>
        <w:tab/>
      </w:r>
      <w:r>
        <w:rPr>
          <w:rFonts w:hint="eastAsia"/>
        </w:rPr>
        <w:t>包装材料成本</w:t>
      </w:r>
    </w:p>
    <w:p w:rsidR="0056176A" w:rsidRDefault="0056176A" w:rsidP="0056176A">
      <w:pPr>
        <w:spacing w:after="0"/>
        <w:rPr>
          <w:rFonts w:hint="eastAsia"/>
        </w:rPr>
      </w:pPr>
      <w:r>
        <w:rPr>
          <w:rFonts w:hint="eastAsia"/>
        </w:rPr>
        <w:t>2)</w:t>
      </w:r>
      <w:r>
        <w:rPr>
          <w:rFonts w:hint="eastAsia"/>
        </w:rPr>
        <w:tab/>
      </w:r>
      <w:r>
        <w:rPr>
          <w:rFonts w:hint="eastAsia"/>
        </w:rPr>
        <w:t>包装工艺成本</w:t>
      </w:r>
    </w:p>
    <w:p w:rsidR="0056176A" w:rsidRDefault="0056176A" w:rsidP="0056176A">
      <w:pPr>
        <w:spacing w:after="0"/>
        <w:rPr>
          <w:rFonts w:hint="eastAsia"/>
        </w:rPr>
      </w:pPr>
      <w:r>
        <w:rPr>
          <w:rFonts w:hint="eastAsia"/>
        </w:rPr>
        <w:t>案例：两段包装</w:t>
      </w:r>
      <w:r>
        <w:rPr>
          <w:rFonts w:hint="eastAsia"/>
        </w:rPr>
        <w:t>/</w:t>
      </w:r>
      <w:r>
        <w:rPr>
          <w:rFonts w:hint="eastAsia"/>
        </w:rPr>
        <w:t>解包装视频，讲述包装工艺成本。</w:t>
      </w:r>
    </w:p>
    <w:p w:rsidR="0056176A" w:rsidRDefault="0056176A" w:rsidP="0056176A">
      <w:pPr>
        <w:spacing w:after="0"/>
        <w:rPr>
          <w:rFonts w:hint="eastAsia"/>
        </w:rPr>
      </w:pPr>
      <w:r>
        <w:rPr>
          <w:rFonts w:hint="eastAsia"/>
        </w:rPr>
        <w:t>1)</w:t>
      </w:r>
      <w:r>
        <w:rPr>
          <w:rFonts w:hint="eastAsia"/>
        </w:rPr>
        <w:tab/>
      </w:r>
      <w:r>
        <w:rPr>
          <w:rFonts w:hint="eastAsia"/>
        </w:rPr>
        <w:t>运输成本</w:t>
      </w:r>
    </w:p>
    <w:p w:rsidR="0056176A" w:rsidRDefault="0056176A" w:rsidP="0056176A">
      <w:pPr>
        <w:spacing w:after="0"/>
        <w:rPr>
          <w:rFonts w:hint="eastAsia"/>
        </w:rPr>
      </w:pPr>
      <w:r>
        <w:rPr>
          <w:rFonts w:hint="eastAsia"/>
        </w:rPr>
        <w:t>2)</w:t>
      </w:r>
      <w:r>
        <w:rPr>
          <w:rFonts w:hint="eastAsia"/>
        </w:rPr>
        <w:tab/>
      </w:r>
      <w:r>
        <w:rPr>
          <w:rFonts w:hint="eastAsia"/>
        </w:rPr>
        <w:t>产品</w:t>
      </w:r>
      <w:r>
        <w:rPr>
          <w:rFonts w:hint="eastAsia"/>
        </w:rPr>
        <w:t>/</w:t>
      </w:r>
      <w:r>
        <w:rPr>
          <w:rFonts w:hint="eastAsia"/>
        </w:rPr>
        <w:t>包装破损成本</w:t>
      </w:r>
    </w:p>
    <w:p w:rsidR="0056176A" w:rsidRDefault="0056176A" w:rsidP="0056176A">
      <w:pPr>
        <w:spacing w:after="0"/>
        <w:rPr>
          <w:rFonts w:hint="eastAsia"/>
        </w:rPr>
      </w:pPr>
      <w:r>
        <w:rPr>
          <w:rFonts w:hint="eastAsia"/>
        </w:rPr>
        <w:t>3)</w:t>
      </w:r>
      <w:r>
        <w:rPr>
          <w:rFonts w:hint="eastAsia"/>
        </w:rPr>
        <w:tab/>
      </w:r>
      <w:r>
        <w:rPr>
          <w:rFonts w:hint="eastAsia"/>
        </w:rPr>
        <w:t>环境友好成本</w:t>
      </w:r>
    </w:p>
    <w:p w:rsidR="0056176A" w:rsidRDefault="0056176A" w:rsidP="0056176A">
      <w:pPr>
        <w:spacing w:after="0"/>
        <w:rPr>
          <w:rFonts w:hint="eastAsia"/>
        </w:rPr>
      </w:pPr>
      <w:r>
        <w:rPr>
          <w:rFonts w:hint="eastAsia"/>
        </w:rPr>
        <w:t>4)</w:t>
      </w:r>
      <w:r>
        <w:rPr>
          <w:rFonts w:hint="eastAsia"/>
        </w:rPr>
        <w:tab/>
      </w:r>
      <w:r>
        <w:rPr>
          <w:rFonts w:hint="eastAsia"/>
        </w:rPr>
        <w:t>包装设计、模具、测试成本</w:t>
      </w:r>
    </w:p>
    <w:p w:rsidR="0056176A" w:rsidRDefault="0056176A" w:rsidP="0056176A">
      <w:pPr>
        <w:spacing w:after="0"/>
        <w:rPr>
          <w:rFonts w:hint="eastAsia"/>
        </w:rPr>
      </w:pPr>
      <w:r>
        <w:rPr>
          <w:rFonts w:hint="eastAsia"/>
        </w:rPr>
        <w:t>2.</w:t>
      </w:r>
      <w:r>
        <w:rPr>
          <w:rFonts w:hint="eastAsia"/>
        </w:rPr>
        <w:tab/>
      </w:r>
      <w:r>
        <w:rPr>
          <w:rFonts w:hint="eastAsia"/>
        </w:rPr>
        <w:t>包装破损类型</w:t>
      </w:r>
    </w:p>
    <w:p w:rsidR="0056176A" w:rsidRDefault="0056176A" w:rsidP="0056176A">
      <w:pPr>
        <w:spacing w:after="0"/>
        <w:rPr>
          <w:rFonts w:hint="eastAsia"/>
        </w:rPr>
      </w:pPr>
      <w:r>
        <w:rPr>
          <w:rFonts w:hint="eastAsia"/>
        </w:rPr>
        <w:t>3.</w:t>
      </w:r>
      <w:r>
        <w:rPr>
          <w:rFonts w:hint="eastAsia"/>
        </w:rPr>
        <w:tab/>
      </w:r>
      <w:r>
        <w:rPr>
          <w:rFonts w:hint="eastAsia"/>
        </w:rPr>
        <w:t>包装破损分析流程</w:t>
      </w:r>
    </w:p>
    <w:p w:rsidR="0056176A" w:rsidRDefault="0056176A" w:rsidP="0056176A">
      <w:pPr>
        <w:spacing w:after="0"/>
        <w:rPr>
          <w:rFonts w:hint="eastAsia"/>
        </w:rPr>
      </w:pPr>
      <w:r>
        <w:rPr>
          <w:rFonts w:hint="eastAsia"/>
        </w:rPr>
        <w:t>4.</w:t>
      </w:r>
      <w:r>
        <w:rPr>
          <w:rFonts w:hint="eastAsia"/>
        </w:rPr>
        <w:tab/>
      </w:r>
      <w:r>
        <w:rPr>
          <w:rFonts w:hint="eastAsia"/>
        </w:rPr>
        <w:t>包装破损的可接受标准</w:t>
      </w:r>
    </w:p>
    <w:p w:rsidR="0056176A" w:rsidRDefault="0056176A" w:rsidP="0056176A">
      <w:pPr>
        <w:spacing w:after="0"/>
        <w:rPr>
          <w:rFonts w:hint="eastAsia"/>
        </w:rPr>
      </w:pPr>
      <w:r>
        <w:rPr>
          <w:rFonts w:hint="eastAsia"/>
        </w:rPr>
        <w:t>案例：多个降低运输包装成本案例</w:t>
      </w:r>
    </w:p>
    <w:p w:rsidR="0056176A" w:rsidRDefault="0056176A" w:rsidP="0056176A">
      <w:pPr>
        <w:spacing w:after="0"/>
        <w:rPr>
          <w:rFonts w:hint="eastAsia"/>
        </w:rPr>
      </w:pPr>
      <w:r>
        <w:rPr>
          <w:rFonts w:hint="eastAsia"/>
        </w:rPr>
        <w:t>案列：新能源汽车电池包装方案</w:t>
      </w:r>
    </w:p>
    <w:p w:rsidR="0056176A" w:rsidRDefault="0056176A" w:rsidP="0056176A">
      <w:pPr>
        <w:spacing w:after="0"/>
        <w:rPr>
          <w:rFonts w:hint="eastAsia"/>
        </w:rPr>
      </w:pPr>
      <w:r>
        <w:rPr>
          <w:rFonts w:hint="eastAsia"/>
        </w:rPr>
        <w:lastRenderedPageBreak/>
        <w:t>案例：多起运输包装破损分析及系统性改善案例</w:t>
      </w:r>
    </w:p>
    <w:p w:rsidR="0056176A" w:rsidRDefault="0056176A" w:rsidP="0056176A">
      <w:pPr>
        <w:spacing w:after="0"/>
        <w:rPr>
          <w:rFonts w:hint="eastAsia"/>
        </w:rPr>
      </w:pPr>
    </w:p>
    <w:p w:rsidR="0056176A" w:rsidRDefault="0056176A" w:rsidP="0056176A">
      <w:pPr>
        <w:spacing w:after="0"/>
        <w:rPr>
          <w:rFonts w:hint="eastAsia"/>
        </w:rPr>
      </w:pPr>
      <w:r>
        <w:rPr>
          <w:rFonts w:hint="eastAsia"/>
        </w:rPr>
        <w:t>讲师介绍：张沛斌老师</w:t>
      </w:r>
    </w:p>
    <w:p w:rsidR="0056176A" w:rsidRDefault="0056176A" w:rsidP="0056176A">
      <w:pPr>
        <w:spacing w:after="0"/>
        <w:rPr>
          <w:rFonts w:hint="eastAsia"/>
        </w:rPr>
      </w:pPr>
      <w:r>
        <w:rPr>
          <w:rFonts w:hint="eastAsia"/>
        </w:rPr>
        <w:t>教育背景：</w:t>
      </w:r>
    </w:p>
    <w:p w:rsidR="0056176A" w:rsidRDefault="0056176A" w:rsidP="0056176A">
      <w:pPr>
        <w:spacing w:after="0"/>
        <w:rPr>
          <w:rFonts w:hint="eastAsia"/>
        </w:rPr>
      </w:pPr>
      <w:r>
        <w:rPr>
          <w:rFonts w:hint="eastAsia"/>
        </w:rPr>
        <w:t>东南大学硕士研究生学历。</w:t>
      </w:r>
    </w:p>
    <w:p w:rsidR="0056176A" w:rsidRDefault="0056176A" w:rsidP="0056176A">
      <w:pPr>
        <w:spacing w:after="0"/>
        <w:rPr>
          <w:rFonts w:hint="eastAsia"/>
        </w:rPr>
      </w:pPr>
      <w:r>
        <w:rPr>
          <w:rFonts w:hint="eastAsia"/>
        </w:rPr>
        <w:t>曾赴美国，德国，瑞典，马来西亚，印度等分公司进行包装设计技术研讨会，与供应商共同进行新型包装材料研发及应用，</w:t>
      </w:r>
      <w:r>
        <w:rPr>
          <w:rFonts w:hint="eastAsia"/>
        </w:rPr>
        <w:t xml:space="preserve"> </w:t>
      </w:r>
      <w:r>
        <w:rPr>
          <w:rFonts w:hint="eastAsia"/>
        </w:rPr>
        <w:t>新型包装技术及包装设备的开发。参与总公司的全球包装战略制定。与公司总部包装设计部门及主要的包装成套材料供应商有密切的技术交流。是公司总部授权的亚太区高级包装设计师。在包装设计，新型包装材料及技术应用上有丰富的知识和实践经验。同时对仓储物流、精益生产、工业工程等有深入研究。</w:t>
      </w:r>
    </w:p>
    <w:p w:rsidR="0056176A" w:rsidRDefault="0056176A" w:rsidP="0056176A">
      <w:pPr>
        <w:spacing w:after="0"/>
        <w:rPr>
          <w:rFonts w:hint="eastAsia"/>
        </w:rPr>
      </w:pPr>
      <w:r>
        <w:rPr>
          <w:rFonts w:hint="eastAsia"/>
        </w:rPr>
        <w:t>技术职称：高级工程师。</w:t>
      </w:r>
      <w:r>
        <w:rPr>
          <w:rFonts w:hint="eastAsia"/>
        </w:rPr>
        <w:t xml:space="preserve"> </w:t>
      </w:r>
    </w:p>
    <w:p w:rsidR="0056176A" w:rsidRDefault="0056176A" w:rsidP="0056176A">
      <w:pPr>
        <w:spacing w:after="0"/>
        <w:rPr>
          <w:rFonts w:hint="eastAsia"/>
        </w:rPr>
      </w:pPr>
      <w:r>
        <w:rPr>
          <w:rFonts w:hint="eastAsia"/>
        </w:rPr>
        <w:t>包装定标：</w:t>
      </w:r>
    </w:p>
    <w:p w:rsidR="0056176A" w:rsidRDefault="0056176A" w:rsidP="0056176A">
      <w:pPr>
        <w:spacing w:after="0"/>
        <w:rPr>
          <w:rFonts w:hint="eastAsia"/>
        </w:rPr>
      </w:pPr>
      <w:r>
        <w:rPr>
          <w:rFonts w:hint="eastAsia"/>
        </w:rPr>
        <w:t>参与多项包装定标工作，如：</w:t>
      </w:r>
    </w:p>
    <w:p w:rsidR="0056176A" w:rsidRDefault="0056176A" w:rsidP="0056176A">
      <w:pPr>
        <w:spacing w:after="0"/>
        <w:rPr>
          <w:rFonts w:hint="eastAsia"/>
        </w:rPr>
      </w:pPr>
      <w:r>
        <w:rPr>
          <w:rFonts w:hint="eastAsia"/>
        </w:rPr>
        <w:t>2008</w:t>
      </w:r>
      <w:r>
        <w:rPr>
          <w:rFonts w:hint="eastAsia"/>
        </w:rPr>
        <w:t>年参与节材伐木绿色包装研讨会；</w:t>
      </w:r>
      <w:r>
        <w:rPr>
          <w:rFonts w:hint="eastAsia"/>
        </w:rPr>
        <w:t xml:space="preserve"> </w:t>
      </w:r>
    </w:p>
    <w:p w:rsidR="0056176A" w:rsidRDefault="0056176A" w:rsidP="0056176A">
      <w:pPr>
        <w:spacing w:after="0"/>
        <w:rPr>
          <w:rFonts w:hint="eastAsia"/>
        </w:rPr>
      </w:pPr>
      <w:r>
        <w:rPr>
          <w:rFonts w:hint="eastAsia"/>
        </w:rPr>
        <w:t>2007</w:t>
      </w:r>
      <w:r>
        <w:rPr>
          <w:rFonts w:hint="eastAsia"/>
        </w:rPr>
        <w:t>年参与制订《中华人民共和国包装行业标准</w:t>
      </w:r>
      <w:r>
        <w:rPr>
          <w:rFonts w:hint="eastAsia"/>
        </w:rPr>
        <w:t>---</w:t>
      </w:r>
      <w:r>
        <w:rPr>
          <w:rFonts w:hint="eastAsia"/>
        </w:rPr>
        <w:t>拼装式胶合板箱》</w:t>
      </w:r>
      <w:r>
        <w:rPr>
          <w:rFonts w:hint="eastAsia"/>
        </w:rPr>
        <w:t>BB/T 0040-2007</w:t>
      </w:r>
      <w:r>
        <w:rPr>
          <w:rFonts w:hint="eastAsia"/>
        </w:rPr>
        <w:t>。</w:t>
      </w:r>
    </w:p>
    <w:p w:rsidR="0056176A" w:rsidRDefault="0056176A" w:rsidP="0056176A">
      <w:pPr>
        <w:spacing w:after="0"/>
        <w:rPr>
          <w:rFonts w:hint="eastAsia"/>
        </w:rPr>
      </w:pPr>
      <w:r>
        <w:rPr>
          <w:rFonts w:hint="eastAsia"/>
        </w:rPr>
        <w:t>2005</w:t>
      </w:r>
      <w:r>
        <w:rPr>
          <w:rFonts w:hint="eastAsia"/>
        </w:rPr>
        <w:t>年参与瓦楞纸箱行业研讨会《中华人民共和国国家标准</w:t>
      </w:r>
      <w:r>
        <w:rPr>
          <w:rFonts w:hint="eastAsia"/>
        </w:rPr>
        <w:t>---</w:t>
      </w:r>
      <w:r>
        <w:rPr>
          <w:rFonts w:hint="eastAsia"/>
        </w:rPr>
        <w:t>包装材料</w:t>
      </w:r>
      <w:r>
        <w:rPr>
          <w:rFonts w:hint="eastAsia"/>
        </w:rPr>
        <w:t xml:space="preserve"> </w:t>
      </w:r>
      <w:r>
        <w:rPr>
          <w:rFonts w:hint="eastAsia"/>
        </w:rPr>
        <w:t>瓦楞纸》。</w:t>
      </w:r>
      <w:r>
        <w:rPr>
          <w:rFonts w:hint="eastAsia"/>
        </w:rPr>
        <w:t xml:space="preserve"> </w:t>
      </w:r>
    </w:p>
    <w:p w:rsidR="0056176A" w:rsidRDefault="0056176A" w:rsidP="0056176A">
      <w:pPr>
        <w:spacing w:after="0"/>
        <w:rPr>
          <w:rFonts w:hint="eastAsia"/>
        </w:rPr>
      </w:pPr>
      <w:r>
        <w:rPr>
          <w:rFonts w:hint="eastAsia"/>
        </w:rPr>
        <w:t>在多家著名外资及国有包装企业担任包装技术顾问，具备丰富的家电、电子产品、汽车；</w:t>
      </w:r>
    </w:p>
    <w:p w:rsidR="0056176A" w:rsidRDefault="0056176A" w:rsidP="0056176A">
      <w:pPr>
        <w:spacing w:after="0"/>
        <w:rPr>
          <w:rFonts w:hint="eastAsia"/>
        </w:rPr>
      </w:pPr>
      <w:r>
        <w:rPr>
          <w:rFonts w:hint="eastAsia"/>
        </w:rPr>
        <w:t>零部件、飞机零部件、轴承、精密测试设备，重、大型设备的包装设计及方案评估经验。</w:t>
      </w:r>
    </w:p>
    <w:p w:rsidR="0056176A" w:rsidRDefault="0056176A" w:rsidP="0056176A">
      <w:pPr>
        <w:spacing w:after="0"/>
        <w:rPr>
          <w:rFonts w:hint="eastAsia"/>
        </w:rPr>
      </w:pPr>
      <w:r>
        <w:rPr>
          <w:rFonts w:hint="eastAsia"/>
        </w:rPr>
        <w:t>培训特点：</w:t>
      </w:r>
    </w:p>
    <w:p w:rsidR="0056176A" w:rsidRDefault="0056176A" w:rsidP="0056176A">
      <w:pPr>
        <w:spacing w:after="0"/>
        <w:rPr>
          <w:rFonts w:hint="eastAsia"/>
        </w:rPr>
      </w:pPr>
      <w:r>
        <w:rPr>
          <w:rFonts w:hint="eastAsia"/>
        </w:rPr>
        <w:t>近二十年特大型内、外资企业包装设计，仓储及物料管理等部门工作经历，有丰富的包装设计及各种新型包装材料应用方面的丰富知识，及包装成本降低，包装破损分析等方面丰富的经验。</w:t>
      </w:r>
    </w:p>
    <w:p w:rsidR="0056176A" w:rsidRDefault="0056176A" w:rsidP="0056176A">
      <w:pPr>
        <w:spacing w:after="0"/>
        <w:rPr>
          <w:rFonts w:hint="eastAsia"/>
        </w:rPr>
      </w:pPr>
      <w:r>
        <w:rPr>
          <w:rFonts w:hint="eastAsia"/>
        </w:rPr>
        <w:t>授课推崇务实、讲求实效，灵活应用各种包装案例来进行知识讲解，将抽象知识以浅显易懂的方式传授给接受培训的学员，典型的理论与丰富实践经验相结合的务实型培训讲师；培训过程主要以课程体系为主线，全程案例研习、小组讨论、包装设计游戏及工作实务模拟并伴以咨询式培训等形式，引导学员参与，注重其丰富的企业实际改进案例的分享。</w:t>
      </w:r>
    </w:p>
    <w:p w:rsidR="0056176A" w:rsidRDefault="0056176A" w:rsidP="0056176A">
      <w:pPr>
        <w:spacing w:after="0"/>
        <w:rPr>
          <w:rFonts w:hint="eastAsia"/>
        </w:rPr>
      </w:pPr>
      <w:r>
        <w:rPr>
          <w:rFonts w:hint="eastAsia"/>
        </w:rPr>
        <w:t>服务案例：</w:t>
      </w:r>
      <w:r>
        <w:rPr>
          <w:rFonts w:hint="eastAsia"/>
        </w:rPr>
        <w:t xml:space="preserve"> </w:t>
      </w:r>
    </w:p>
    <w:p w:rsidR="00E47F3B" w:rsidRDefault="0056176A" w:rsidP="0056176A">
      <w:pPr>
        <w:spacing w:after="0"/>
      </w:pPr>
      <w:r>
        <w:rPr>
          <w:rFonts w:hint="eastAsia"/>
        </w:rPr>
        <w:t>东风康明斯，雅培集团、东芝变压器公司、胜美达电子、诺基亚、杭州神钢建设有限公司、资生堂、瑞风汽车、河南中烟集团、理光办公设备（上海）有限公司、法雷奥汽车配件公司、夏新股份、东方通信、东风汽车、万家乐集团、美的集团、吉斯特药业、北京博维航空设施、永康制药、宜宾纸业、渤海能克、浙江移动、韩泰轮胎、联合汽车电子、拉法基、阿法拉伐、三得利、升德升电子……等。</w:t>
      </w:r>
    </w:p>
    <w:sectPr w:rsidR="00E47F3B" w:rsidSect="00037618">
      <w:headerReference w:type="default" r:id="rId8"/>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48E" w:rsidRDefault="006C448E" w:rsidP="00037618">
      <w:pPr>
        <w:spacing w:after="0"/>
      </w:pPr>
      <w:r>
        <w:separator/>
      </w:r>
    </w:p>
  </w:endnote>
  <w:endnote w:type="continuationSeparator" w:id="0">
    <w:p w:rsidR="006C448E" w:rsidRDefault="006C448E"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48E" w:rsidRDefault="006C448E" w:rsidP="00037618">
      <w:pPr>
        <w:spacing w:after="0"/>
      </w:pPr>
      <w:r>
        <w:separator/>
      </w:r>
    </w:p>
  </w:footnote>
  <w:footnote w:type="continuationSeparator" w:id="0">
    <w:p w:rsidR="006C448E" w:rsidRDefault="006C448E"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586754"/>
  </w:hdrShapeDefaults>
  <w:footnotePr>
    <w:footnote w:id="-1"/>
    <w:footnote w:id="0"/>
  </w:footnotePr>
  <w:endnotePr>
    <w:endnote w:id="-1"/>
    <w:endnote w:id="0"/>
  </w:endnotePr>
  <w:compat>
    <w:useFELayout/>
  </w:compat>
  <w:rsids>
    <w:rsidRoot w:val="00D31D50"/>
    <w:rsid w:val="00004022"/>
    <w:rsid w:val="00004182"/>
    <w:rsid w:val="0000429F"/>
    <w:rsid w:val="0001000A"/>
    <w:rsid w:val="0001402A"/>
    <w:rsid w:val="00017781"/>
    <w:rsid w:val="00025D32"/>
    <w:rsid w:val="000355D9"/>
    <w:rsid w:val="00037618"/>
    <w:rsid w:val="0003796F"/>
    <w:rsid w:val="00042096"/>
    <w:rsid w:val="0004316F"/>
    <w:rsid w:val="00045388"/>
    <w:rsid w:val="000458E1"/>
    <w:rsid w:val="00052331"/>
    <w:rsid w:val="000525CB"/>
    <w:rsid w:val="0005636D"/>
    <w:rsid w:val="00056A54"/>
    <w:rsid w:val="00056C0A"/>
    <w:rsid w:val="00057062"/>
    <w:rsid w:val="00066EC3"/>
    <w:rsid w:val="00067F37"/>
    <w:rsid w:val="00076392"/>
    <w:rsid w:val="000827CD"/>
    <w:rsid w:val="000836C3"/>
    <w:rsid w:val="000855D3"/>
    <w:rsid w:val="0009015F"/>
    <w:rsid w:val="000910F4"/>
    <w:rsid w:val="00095604"/>
    <w:rsid w:val="000956A3"/>
    <w:rsid w:val="000A18FE"/>
    <w:rsid w:val="000A2D74"/>
    <w:rsid w:val="000B1A01"/>
    <w:rsid w:val="000B7190"/>
    <w:rsid w:val="000C2D94"/>
    <w:rsid w:val="000C2DDB"/>
    <w:rsid w:val="000C6E3F"/>
    <w:rsid w:val="000D68AB"/>
    <w:rsid w:val="000D6A47"/>
    <w:rsid w:val="000D7D93"/>
    <w:rsid w:val="000E26C0"/>
    <w:rsid w:val="000E418B"/>
    <w:rsid w:val="000E7E39"/>
    <w:rsid w:val="000F1C54"/>
    <w:rsid w:val="0010144E"/>
    <w:rsid w:val="0011042F"/>
    <w:rsid w:val="00115A7F"/>
    <w:rsid w:val="0012193C"/>
    <w:rsid w:val="001277EE"/>
    <w:rsid w:val="00127BCB"/>
    <w:rsid w:val="00127D09"/>
    <w:rsid w:val="00141CBA"/>
    <w:rsid w:val="001425F6"/>
    <w:rsid w:val="001451AE"/>
    <w:rsid w:val="00147487"/>
    <w:rsid w:val="0015155E"/>
    <w:rsid w:val="00153A21"/>
    <w:rsid w:val="00160165"/>
    <w:rsid w:val="0016186D"/>
    <w:rsid w:val="0016228F"/>
    <w:rsid w:val="00167351"/>
    <w:rsid w:val="00172AA9"/>
    <w:rsid w:val="001745FE"/>
    <w:rsid w:val="0017583D"/>
    <w:rsid w:val="001778A8"/>
    <w:rsid w:val="001868EB"/>
    <w:rsid w:val="00190DC6"/>
    <w:rsid w:val="001929DA"/>
    <w:rsid w:val="00193698"/>
    <w:rsid w:val="001937BD"/>
    <w:rsid w:val="00194A33"/>
    <w:rsid w:val="001A3346"/>
    <w:rsid w:val="001C0896"/>
    <w:rsid w:val="001C5CE8"/>
    <w:rsid w:val="001C6CD5"/>
    <w:rsid w:val="001D2FF0"/>
    <w:rsid w:val="001D52F3"/>
    <w:rsid w:val="001E0F84"/>
    <w:rsid w:val="001E2797"/>
    <w:rsid w:val="001E389A"/>
    <w:rsid w:val="001E56CD"/>
    <w:rsid w:val="001F6D01"/>
    <w:rsid w:val="00202FD9"/>
    <w:rsid w:val="00205FA3"/>
    <w:rsid w:val="00210170"/>
    <w:rsid w:val="0022180F"/>
    <w:rsid w:val="00222C79"/>
    <w:rsid w:val="00223327"/>
    <w:rsid w:val="002233D5"/>
    <w:rsid w:val="00223BC7"/>
    <w:rsid w:val="00226ABF"/>
    <w:rsid w:val="00230058"/>
    <w:rsid w:val="00230A6E"/>
    <w:rsid w:val="002437EB"/>
    <w:rsid w:val="00250CF0"/>
    <w:rsid w:val="00251FD6"/>
    <w:rsid w:val="00252EFE"/>
    <w:rsid w:val="00257D21"/>
    <w:rsid w:val="00271E45"/>
    <w:rsid w:val="002776C2"/>
    <w:rsid w:val="00290209"/>
    <w:rsid w:val="00291D77"/>
    <w:rsid w:val="0029426B"/>
    <w:rsid w:val="002A0BA5"/>
    <w:rsid w:val="002B129A"/>
    <w:rsid w:val="002B14ED"/>
    <w:rsid w:val="002B5C04"/>
    <w:rsid w:val="002B78BE"/>
    <w:rsid w:val="002D0C4E"/>
    <w:rsid w:val="002D1216"/>
    <w:rsid w:val="002D15DC"/>
    <w:rsid w:val="002D2454"/>
    <w:rsid w:val="002D54AE"/>
    <w:rsid w:val="002E2A93"/>
    <w:rsid w:val="002E481E"/>
    <w:rsid w:val="002F3E95"/>
    <w:rsid w:val="00300EDE"/>
    <w:rsid w:val="00301024"/>
    <w:rsid w:val="003010AC"/>
    <w:rsid w:val="00301589"/>
    <w:rsid w:val="0030552F"/>
    <w:rsid w:val="003061C6"/>
    <w:rsid w:val="0031056E"/>
    <w:rsid w:val="00313004"/>
    <w:rsid w:val="00323B43"/>
    <w:rsid w:val="0033303F"/>
    <w:rsid w:val="00334461"/>
    <w:rsid w:val="003344F8"/>
    <w:rsid w:val="00340659"/>
    <w:rsid w:val="003447C0"/>
    <w:rsid w:val="00350855"/>
    <w:rsid w:val="00357412"/>
    <w:rsid w:val="0035755D"/>
    <w:rsid w:val="0036205B"/>
    <w:rsid w:val="00367932"/>
    <w:rsid w:val="00367B6D"/>
    <w:rsid w:val="00383D63"/>
    <w:rsid w:val="003A31AF"/>
    <w:rsid w:val="003A464D"/>
    <w:rsid w:val="003A5053"/>
    <w:rsid w:val="003A593A"/>
    <w:rsid w:val="003B3E59"/>
    <w:rsid w:val="003C1950"/>
    <w:rsid w:val="003C3117"/>
    <w:rsid w:val="003C3C40"/>
    <w:rsid w:val="003C4EC5"/>
    <w:rsid w:val="003C5219"/>
    <w:rsid w:val="003D0BA1"/>
    <w:rsid w:val="003D36C3"/>
    <w:rsid w:val="003D37D8"/>
    <w:rsid w:val="003D6A22"/>
    <w:rsid w:val="003E05E8"/>
    <w:rsid w:val="003E1D75"/>
    <w:rsid w:val="003E21B1"/>
    <w:rsid w:val="003E3B96"/>
    <w:rsid w:val="003E4859"/>
    <w:rsid w:val="003F0192"/>
    <w:rsid w:val="003F2A66"/>
    <w:rsid w:val="003F6703"/>
    <w:rsid w:val="004022A7"/>
    <w:rsid w:val="00405B43"/>
    <w:rsid w:val="0040783C"/>
    <w:rsid w:val="00413325"/>
    <w:rsid w:val="00416EB5"/>
    <w:rsid w:val="00420E65"/>
    <w:rsid w:val="00421146"/>
    <w:rsid w:val="004222D3"/>
    <w:rsid w:val="004238E5"/>
    <w:rsid w:val="0042429D"/>
    <w:rsid w:val="00426133"/>
    <w:rsid w:val="004358AB"/>
    <w:rsid w:val="004364D3"/>
    <w:rsid w:val="004367E3"/>
    <w:rsid w:val="0044002A"/>
    <w:rsid w:val="004522D9"/>
    <w:rsid w:val="00453761"/>
    <w:rsid w:val="00454650"/>
    <w:rsid w:val="00464330"/>
    <w:rsid w:val="004662D8"/>
    <w:rsid w:val="00471639"/>
    <w:rsid w:val="00476130"/>
    <w:rsid w:val="00480FAA"/>
    <w:rsid w:val="004842EF"/>
    <w:rsid w:val="00490162"/>
    <w:rsid w:val="00496829"/>
    <w:rsid w:val="004B307C"/>
    <w:rsid w:val="004B5F3E"/>
    <w:rsid w:val="004D6444"/>
    <w:rsid w:val="004D6D22"/>
    <w:rsid w:val="004D6EA4"/>
    <w:rsid w:val="004E376E"/>
    <w:rsid w:val="004E4372"/>
    <w:rsid w:val="004E747E"/>
    <w:rsid w:val="004F58A4"/>
    <w:rsid w:val="004F7BB6"/>
    <w:rsid w:val="00507490"/>
    <w:rsid w:val="00516D9E"/>
    <w:rsid w:val="00521AD8"/>
    <w:rsid w:val="00522ACD"/>
    <w:rsid w:val="00526BBB"/>
    <w:rsid w:val="005437C7"/>
    <w:rsid w:val="0055489C"/>
    <w:rsid w:val="00555AFA"/>
    <w:rsid w:val="00557466"/>
    <w:rsid w:val="0056176A"/>
    <w:rsid w:val="005752B5"/>
    <w:rsid w:val="005802F3"/>
    <w:rsid w:val="005832B6"/>
    <w:rsid w:val="00591F74"/>
    <w:rsid w:val="005A4FD5"/>
    <w:rsid w:val="005B351D"/>
    <w:rsid w:val="005B5A07"/>
    <w:rsid w:val="005B6E3C"/>
    <w:rsid w:val="005C69B7"/>
    <w:rsid w:val="005D0A22"/>
    <w:rsid w:val="005F35A9"/>
    <w:rsid w:val="005F611A"/>
    <w:rsid w:val="005F6AC5"/>
    <w:rsid w:val="005F6BFF"/>
    <w:rsid w:val="005F7BA5"/>
    <w:rsid w:val="0060774E"/>
    <w:rsid w:val="00607E21"/>
    <w:rsid w:val="00610189"/>
    <w:rsid w:val="00617989"/>
    <w:rsid w:val="0062068D"/>
    <w:rsid w:val="0064040A"/>
    <w:rsid w:val="00645257"/>
    <w:rsid w:val="006458F2"/>
    <w:rsid w:val="00647A7F"/>
    <w:rsid w:val="00654F6B"/>
    <w:rsid w:val="00665FCE"/>
    <w:rsid w:val="0066678D"/>
    <w:rsid w:val="00673B77"/>
    <w:rsid w:val="00674CD1"/>
    <w:rsid w:val="00686623"/>
    <w:rsid w:val="00691156"/>
    <w:rsid w:val="00694FED"/>
    <w:rsid w:val="00695CCC"/>
    <w:rsid w:val="006A179C"/>
    <w:rsid w:val="006B28CC"/>
    <w:rsid w:val="006B3209"/>
    <w:rsid w:val="006B5AFF"/>
    <w:rsid w:val="006B78E2"/>
    <w:rsid w:val="006C183B"/>
    <w:rsid w:val="006C448E"/>
    <w:rsid w:val="006C494F"/>
    <w:rsid w:val="006C495A"/>
    <w:rsid w:val="006C4C53"/>
    <w:rsid w:val="006D2E45"/>
    <w:rsid w:val="006E29CA"/>
    <w:rsid w:val="006F1CF5"/>
    <w:rsid w:val="006F4E9F"/>
    <w:rsid w:val="00706DA5"/>
    <w:rsid w:val="00707C62"/>
    <w:rsid w:val="007177A5"/>
    <w:rsid w:val="00721239"/>
    <w:rsid w:val="00731131"/>
    <w:rsid w:val="007325DF"/>
    <w:rsid w:val="00735D01"/>
    <w:rsid w:val="007365D0"/>
    <w:rsid w:val="00753230"/>
    <w:rsid w:val="00757540"/>
    <w:rsid w:val="007607A3"/>
    <w:rsid w:val="00764FF7"/>
    <w:rsid w:val="00770D49"/>
    <w:rsid w:val="00772043"/>
    <w:rsid w:val="00776411"/>
    <w:rsid w:val="00783564"/>
    <w:rsid w:val="0078358C"/>
    <w:rsid w:val="00787EF2"/>
    <w:rsid w:val="00794E47"/>
    <w:rsid w:val="007A3387"/>
    <w:rsid w:val="007B1B5E"/>
    <w:rsid w:val="007B2443"/>
    <w:rsid w:val="007B5B54"/>
    <w:rsid w:val="007B7B34"/>
    <w:rsid w:val="007C3F65"/>
    <w:rsid w:val="007C43C1"/>
    <w:rsid w:val="007C4540"/>
    <w:rsid w:val="007D4C93"/>
    <w:rsid w:val="007D64E6"/>
    <w:rsid w:val="007E0E90"/>
    <w:rsid w:val="007E6D68"/>
    <w:rsid w:val="007E70A1"/>
    <w:rsid w:val="007F3C6A"/>
    <w:rsid w:val="00806CD5"/>
    <w:rsid w:val="00807B44"/>
    <w:rsid w:val="00813B5C"/>
    <w:rsid w:val="0082303F"/>
    <w:rsid w:val="00831C9F"/>
    <w:rsid w:val="00833AF8"/>
    <w:rsid w:val="008341CA"/>
    <w:rsid w:val="00834CF3"/>
    <w:rsid w:val="0083633A"/>
    <w:rsid w:val="0083679B"/>
    <w:rsid w:val="008417CE"/>
    <w:rsid w:val="008452B8"/>
    <w:rsid w:val="00847424"/>
    <w:rsid w:val="0085054C"/>
    <w:rsid w:val="00861C5D"/>
    <w:rsid w:val="00864F7F"/>
    <w:rsid w:val="0086540C"/>
    <w:rsid w:val="0086587D"/>
    <w:rsid w:val="0087421F"/>
    <w:rsid w:val="008914C5"/>
    <w:rsid w:val="008A5644"/>
    <w:rsid w:val="008A6AC5"/>
    <w:rsid w:val="008B1F74"/>
    <w:rsid w:val="008B5EFF"/>
    <w:rsid w:val="008B7586"/>
    <w:rsid w:val="008B7726"/>
    <w:rsid w:val="008C30CC"/>
    <w:rsid w:val="008C346D"/>
    <w:rsid w:val="008E1DAA"/>
    <w:rsid w:val="008E41AC"/>
    <w:rsid w:val="008E6659"/>
    <w:rsid w:val="008F29C4"/>
    <w:rsid w:val="008F37A8"/>
    <w:rsid w:val="008F7A81"/>
    <w:rsid w:val="0090260C"/>
    <w:rsid w:val="0091648B"/>
    <w:rsid w:val="00927F3B"/>
    <w:rsid w:val="00936936"/>
    <w:rsid w:val="00942A20"/>
    <w:rsid w:val="009438DF"/>
    <w:rsid w:val="009468F8"/>
    <w:rsid w:val="009476C0"/>
    <w:rsid w:val="00951B87"/>
    <w:rsid w:val="00951BE9"/>
    <w:rsid w:val="009520A5"/>
    <w:rsid w:val="00960F10"/>
    <w:rsid w:val="009623D5"/>
    <w:rsid w:val="009637D5"/>
    <w:rsid w:val="00965F7A"/>
    <w:rsid w:val="00967200"/>
    <w:rsid w:val="00967A1E"/>
    <w:rsid w:val="009702EB"/>
    <w:rsid w:val="00970E65"/>
    <w:rsid w:val="00970E88"/>
    <w:rsid w:val="009777E2"/>
    <w:rsid w:val="009801D5"/>
    <w:rsid w:val="009822F5"/>
    <w:rsid w:val="00985A90"/>
    <w:rsid w:val="00986CCD"/>
    <w:rsid w:val="0099177D"/>
    <w:rsid w:val="009918DB"/>
    <w:rsid w:val="00992E53"/>
    <w:rsid w:val="00995053"/>
    <w:rsid w:val="00995D91"/>
    <w:rsid w:val="009A11B2"/>
    <w:rsid w:val="009A30C8"/>
    <w:rsid w:val="009B2188"/>
    <w:rsid w:val="009B581D"/>
    <w:rsid w:val="009B6F93"/>
    <w:rsid w:val="009C2EB0"/>
    <w:rsid w:val="009E08E7"/>
    <w:rsid w:val="009E12E4"/>
    <w:rsid w:val="009F0483"/>
    <w:rsid w:val="009F3E1A"/>
    <w:rsid w:val="009F4190"/>
    <w:rsid w:val="00A0609D"/>
    <w:rsid w:val="00A07DFE"/>
    <w:rsid w:val="00A10D2B"/>
    <w:rsid w:val="00A12DAE"/>
    <w:rsid w:val="00A14DEA"/>
    <w:rsid w:val="00A16676"/>
    <w:rsid w:val="00A21050"/>
    <w:rsid w:val="00A260B4"/>
    <w:rsid w:val="00A26710"/>
    <w:rsid w:val="00A2682C"/>
    <w:rsid w:val="00A27AA5"/>
    <w:rsid w:val="00A30113"/>
    <w:rsid w:val="00A4212D"/>
    <w:rsid w:val="00A47D15"/>
    <w:rsid w:val="00A52121"/>
    <w:rsid w:val="00A54BB8"/>
    <w:rsid w:val="00A636C8"/>
    <w:rsid w:val="00A725C7"/>
    <w:rsid w:val="00A82280"/>
    <w:rsid w:val="00A83A1B"/>
    <w:rsid w:val="00A87F30"/>
    <w:rsid w:val="00A93976"/>
    <w:rsid w:val="00AA0C1C"/>
    <w:rsid w:val="00AB1F26"/>
    <w:rsid w:val="00AB28DC"/>
    <w:rsid w:val="00AB4502"/>
    <w:rsid w:val="00AB5DF2"/>
    <w:rsid w:val="00AC0F86"/>
    <w:rsid w:val="00AC4540"/>
    <w:rsid w:val="00AC7D2F"/>
    <w:rsid w:val="00AD5662"/>
    <w:rsid w:val="00AD6A61"/>
    <w:rsid w:val="00AD6D49"/>
    <w:rsid w:val="00AE08B3"/>
    <w:rsid w:val="00AE15FD"/>
    <w:rsid w:val="00AE6E8B"/>
    <w:rsid w:val="00AE7989"/>
    <w:rsid w:val="00B00509"/>
    <w:rsid w:val="00B0188E"/>
    <w:rsid w:val="00B06D3B"/>
    <w:rsid w:val="00B07676"/>
    <w:rsid w:val="00B14B08"/>
    <w:rsid w:val="00B15CD1"/>
    <w:rsid w:val="00B202A5"/>
    <w:rsid w:val="00B243E3"/>
    <w:rsid w:val="00B33E75"/>
    <w:rsid w:val="00B37713"/>
    <w:rsid w:val="00B44BC2"/>
    <w:rsid w:val="00B55BFA"/>
    <w:rsid w:val="00B633B7"/>
    <w:rsid w:val="00B66FC7"/>
    <w:rsid w:val="00B71B62"/>
    <w:rsid w:val="00B71C18"/>
    <w:rsid w:val="00B72A41"/>
    <w:rsid w:val="00B72C94"/>
    <w:rsid w:val="00B735A6"/>
    <w:rsid w:val="00B74F29"/>
    <w:rsid w:val="00B77AB0"/>
    <w:rsid w:val="00B82572"/>
    <w:rsid w:val="00B840E2"/>
    <w:rsid w:val="00B91F5F"/>
    <w:rsid w:val="00B96F05"/>
    <w:rsid w:val="00BA0BC5"/>
    <w:rsid w:val="00BC0A57"/>
    <w:rsid w:val="00BC0C5A"/>
    <w:rsid w:val="00BD6D56"/>
    <w:rsid w:val="00BF1092"/>
    <w:rsid w:val="00BF5F6A"/>
    <w:rsid w:val="00BF6187"/>
    <w:rsid w:val="00BF64E4"/>
    <w:rsid w:val="00BF6D93"/>
    <w:rsid w:val="00C113D2"/>
    <w:rsid w:val="00C12358"/>
    <w:rsid w:val="00C16F43"/>
    <w:rsid w:val="00C21F73"/>
    <w:rsid w:val="00C225F8"/>
    <w:rsid w:val="00C311AC"/>
    <w:rsid w:val="00C3156B"/>
    <w:rsid w:val="00C36A78"/>
    <w:rsid w:val="00C41A99"/>
    <w:rsid w:val="00C53FDF"/>
    <w:rsid w:val="00C615B7"/>
    <w:rsid w:val="00C66428"/>
    <w:rsid w:val="00C67A60"/>
    <w:rsid w:val="00C8321A"/>
    <w:rsid w:val="00C87C8F"/>
    <w:rsid w:val="00C905EB"/>
    <w:rsid w:val="00C91558"/>
    <w:rsid w:val="00C95A2B"/>
    <w:rsid w:val="00CA03BB"/>
    <w:rsid w:val="00CB0BE0"/>
    <w:rsid w:val="00CB13B9"/>
    <w:rsid w:val="00CB2BA0"/>
    <w:rsid w:val="00CB33E7"/>
    <w:rsid w:val="00CC0B5F"/>
    <w:rsid w:val="00CC72FC"/>
    <w:rsid w:val="00CD02F4"/>
    <w:rsid w:val="00CD4675"/>
    <w:rsid w:val="00CD60F4"/>
    <w:rsid w:val="00CD748E"/>
    <w:rsid w:val="00CE0342"/>
    <w:rsid w:val="00CE2231"/>
    <w:rsid w:val="00CE37B7"/>
    <w:rsid w:val="00CE7186"/>
    <w:rsid w:val="00CF53C6"/>
    <w:rsid w:val="00CF76E1"/>
    <w:rsid w:val="00D04B44"/>
    <w:rsid w:val="00D07677"/>
    <w:rsid w:val="00D12C1B"/>
    <w:rsid w:val="00D13766"/>
    <w:rsid w:val="00D138D7"/>
    <w:rsid w:val="00D15C68"/>
    <w:rsid w:val="00D26C58"/>
    <w:rsid w:val="00D31D50"/>
    <w:rsid w:val="00D45638"/>
    <w:rsid w:val="00D46295"/>
    <w:rsid w:val="00D528CF"/>
    <w:rsid w:val="00D543B9"/>
    <w:rsid w:val="00D55BAE"/>
    <w:rsid w:val="00D6216E"/>
    <w:rsid w:val="00D727FA"/>
    <w:rsid w:val="00D91B51"/>
    <w:rsid w:val="00D922FC"/>
    <w:rsid w:val="00D9317F"/>
    <w:rsid w:val="00D9509F"/>
    <w:rsid w:val="00DA38B7"/>
    <w:rsid w:val="00DB6E6F"/>
    <w:rsid w:val="00DC2816"/>
    <w:rsid w:val="00DC3E72"/>
    <w:rsid w:val="00DC4512"/>
    <w:rsid w:val="00DC56B6"/>
    <w:rsid w:val="00DC7EBA"/>
    <w:rsid w:val="00DD2343"/>
    <w:rsid w:val="00DD31F8"/>
    <w:rsid w:val="00DD5C91"/>
    <w:rsid w:val="00DD5FFE"/>
    <w:rsid w:val="00DE0E76"/>
    <w:rsid w:val="00DE24BF"/>
    <w:rsid w:val="00DE2F48"/>
    <w:rsid w:val="00DE3F03"/>
    <w:rsid w:val="00DE48B8"/>
    <w:rsid w:val="00DE7105"/>
    <w:rsid w:val="00DF00FC"/>
    <w:rsid w:val="00DF6205"/>
    <w:rsid w:val="00DF6E97"/>
    <w:rsid w:val="00E042D5"/>
    <w:rsid w:val="00E0520B"/>
    <w:rsid w:val="00E12080"/>
    <w:rsid w:val="00E158E5"/>
    <w:rsid w:val="00E22DF5"/>
    <w:rsid w:val="00E26FC4"/>
    <w:rsid w:val="00E459E3"/>
    <w:rsid w:val="00E4753A"/>
    <w:rsid w:val="00E47F3B"/>
    <w:rsid w:val="00E53CFA"/>
    <w:rsid w:val="00E57D49"/>
    <w:rsid w:val="00E6194F"/>
    <w:rsid w:val="00E64013"/>
    <w:rsid w:val="00E66630"/>
    <w:rsid w:val="00E67260"/>
    <w:rsid w:val="00E71390"/>
    <w:rsid w:val="00E734E9"/>
    <w:rsid w:val="00E832EA"/>
    <w:rsid w:val="00E90CD4"/>
    <w:rsid w:val="00E92397"/>
    <w:rsid w:val="00E949B0"/>
    <w:rsid w:val="00EA1E4E"/>
    <w:rsid w:val="00EA26E2"/>
    <w:rsid w:val="00EA6174"/>
    <w:rsid w:val="00EB21B6"/>
    <w:rsid w:val="00EB3E2E"/>
    <w:rsid w:val="00EB565F"/>
    <w:rsid w:val="00EC56DC"/>
    <w:rsid w:val="00EC5E32"/>
    <w:rsid w:val="00ED0092"/>
    <w:rsid w:val="00ED4527"/>
    <w:rsid w:val="00ED5EFE"/>
    <w:rsid w:val="00ED6A63"/>
    <w:rsid w:val="00EE0F85"/>
    <w:rsid w:val="00EE4337"/>
    <w:rsid w:val="00EE7E54"/>
    <w:rsid w:val="00EF0C9E"/>
    <w:rsid w:val="00EF0D1E"/>
    <w:rsid w:val="00EF4D9B"/>
    <w:rsid w:val="00F020E2"/>
    <w:rsid w:val="00F028B1"/>
    <w:rsid w:val="00F02B62"/>
    <w:rsid w:val="00F064F1"/>
    <w:rsid w:val="00F102F6"/>
    <w:rsid w:val="00F16644"/>
    <w:rsid w:val="00F2178D"/>
    <w:rsid w:val="00F251DA"/>
    <w:rsid w:val="00F34BA0"/>
    <w:rsid w:val="00F35447"/>
    <w:rsid w:val="00F42E25"/>
    <w:rsid w:val="00F456EC"/>
    <w:rsid w:val="00F50C21"/>
    <w:rsid w:val="00F51281"/>
    <w:rsid w:val="00F548E8"/>
    <w:rsid w:val="00F565E1"/>
    <w:rsid w:val="00F617E3"/>
    <w:rsid w:val="00F673D8"/>
    <w:rsid w:val="00F71001"/>
    <w:rsid w:val="00F803E9"/>
    <w:rsid w:val="00F80DD5"/>
    <w:rsid w:val="00F82711"/>
    <w:rsid w:val="00FA5D31"/>
    <w:rsid w:val="00FA6031"/>
    <w:rsid w:val="00FA68FD"/>
    <w:rsid w:val="00FB0D56"/>
    <w:rsid w:val="00FC5C71"/>
    <w:rsid w:val="00FC70ED"/>
    <w:rsid w:val="00FC78A5"/>
    <w:rsid w:val="00FC7B67"/>
    <w:rsid w:val="00FC7F4A"/>
    <w:rsid w:val="00FD203D"/>
    <w:rsid w:val="00FD21DD"/>
    <w:rsid w:val="00FD2421"/>
    <w:rsid w:val="00FE43C0"/>
    <w:rsid w:val="00FE6E82"/>
    <w:rsid w:val="00FF3F1B"/>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86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09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dlzzx.com/opencourse/k00175.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CB5D9C1-D03D-4A1F-8B1C-26A24F963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6</Pages>
  <Words>677</Words>
  <Characters>3860</Characters>
  <Application>Microsoft Office Word</Application>
  <DocSecurity>0</DocSecurity>
  <Lines>32</Lines>
  <Paragraphs>9</Paragraphs>
  <ScaleCrop>false</ScaleCrop>
  <Company/>
  <LinksUpToDate>false</LinksUpToDate>
  <CharactersWithSpaces>4528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274</cp:revision>
  <dcterms:created xsi:type="dcterms:W3CDTF">2008-09-11T17:20:00Z</dcterms:created>
  <dcterms:modified xsi:type="dcterms:W3CDTF">2024-03-28T11:25:00Z</dcterms:modified>
</cp:coreProperties>
</file>