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B372FC" w:rsidP="00794E47">
      <w:pPr>
        <w:spacing w:after="0"/>
        <w:jc w:val="center"/>
        <w:rPr>
          <w:rFonts w:ascii="Arial" w:eastAsia="黑体" w:hAnsi="Arial" w:cs="Arial"/>
          <w:b/>
          <w:color w:val="1F497D"/>
          <w:sz w:val="44"/>
          <w:szCs w:val="44"/>
        </w:rPr>
      </w:pPr>
      <w:r w:rsidRPr="00B372FC">
        <w:rPr>
          <w:rFonts w:ascii="Arial" w:eastAsia="黑体" w:hAnsi="Arial" w:cs="Arial" w:hint="eastAsia"/>
          <w:b/>
          <w:color w:val="1F497D"/>
          <w:sz w:val="44"/>
          <w:szCs w:val="44"/>
        </w:rPr>
        <w:t>采购人员核心能力提升</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B372FC" w:rsidRDefault="000836C3" w:rsidP="00B372FC">
            <w:r w:rsidRPr="000836C3">
              <w:rPr>
                <w:rFonts w:ascii="Arial" w:hAnsi="Arial" w:cs="Arial" w:hint="eastAsia"/>
                <w:szCs w:val="21"/>
              </w:rPr>
              <w:t>时间地点：</w:t>
            </w:r>
            <w:r w:rsidR="00B372FC">
              <w:rPr>
                <w:rFonts w:hint="eastAsia"/>
              </w:rPr>
              <w:t>2024</w:t>
            </w:r>
            <w:r w:rsidR="00B372FC">
              <w:rPr>
                <w:rFonts w:hint="eastAsia"/>
              </w:rPr>
              <w:t>年</w:t>
            </w:r>
            <w:r w:rsidR="00B372FC">
              <w:rPr>
                <w:rFonts w:hint="eastAsia"/>
              </w:rPr>
              <w:t>5</w:t>
            </w:r>
            <w:r w:rsidR="00B372FC">
              <w:rPr>
                <w:rFonts w:hint="eastAsia"/>
              </w:rPr>
              <w:t>月</w:t>
            </w:r>
            <w:r w:rsidR="00B372FC">
              <w:rPr>
                <w:rFonts w:hint="eastAsia"/>
              </w:rPr>
              <w:t>27-28</w:t>
            </w:r>
            <w:r w:rsidR="00B372FC">
              <w:rPr>
                <w:rFonts w:hint="eastAsia"/>
              </w:rPr>
              <w:t>日（周一二）苏州</w:t>
            </w:r>
            <w:r w:rsidR="00B372FC">
              <w:rPr>
                <w:rFonts w:hint="eastAsia"/>
              </w:rPr>
              <w:t xml:space="preserve">     2024</w:t>
            </w:r>
            <w:r w:rsidR="00B372FC">
              <w:rPr>
                <w:rFonts w:hint="eastAsia"/>
              </w:rPr>
              <w:t>年</w:t>
            </w:r>
            <w:r w:rsidR="00B372FC">
              <w:rPr>
                <w:rFonts w:hint="eastAsia"/>
              </w:rPr>
              <w:t>8</w:t>
            </w:r>
            <w:r w:rsidR="00B372FC">
              <w:rPr>
                <w:rFonts w:hint="eastAsia"/>
              </w:rPr>
              <w:t>月</w:t>
            </w:r>
            <w:r w:rsidR="00B372FC">
              <w:rPr>
                <w:rFonts w:hint="eastAsia"/>
              </w:rPr>
              <w:t>22-23</w:t>
            </w:r>
            <w:r w:rsidR="00B372FC">
              <w:rPr>
                <w:rFonts w:hint="eastAsia"/>
              </w:rPr>
              <w:t>日（周四五）上海</w:t>
            </w:r>
          </w:p>
          <w:p w:rsidR="00B372FC" w:rsidRDefault="00B372FC" w:rsidP="00B372FC">
            <w:pPr>
              <w:ind w:firstLineChars="500" w:firstLine="1100"/>
            </w:pPr>
            <w:r>
              <w:rPr>
                <w:rFonts w:hint="eastAsia"/>
              </w:rPr>
              <w:t>2024</w:t>
            </w:r>
            <w:r>
              <w:rPr>
                <w:rFonts w:hint="eastAsia"/>
              </w:rPr>
              <w:t>年</w:t>
            </w:r>
            <w:r>
              <w:rPr>
                <w:rFonts w:hint="eastAsia"/>
              </w:rPr>
              <w:t>11</w:t>
            </w:r>
            <w:r>
              <w:rPr>
                <w:rFonts w:hint="eastAsia"/>
              </w:rPr>
              <w:t>月</w:t>
            </w:r>
            <w:r>
              <w:rPr>
                <w:rFonts w:hint="eastAsia"/>
              </w:rPr>
              <w:t>21-22</w:t>
            </w:r>
            <w:r>
              <w:rPr>
                <w:rFonts w:hint="eastAsia"/>
              </w:rPr>
              <w:t>日（周四五）南京</w:t>
            </w:r>
          </w:p>
          <w:p w:rsidR="00807B44" w:rsidRDefault="00807B44" w:rsidP="00D55BAE">
            <w:pPr>
              <w:rPr>
                <w:rFonts w:ascii="Arial" w:hAnsi="Arial" w:cs="Arial"/>
                <w:szCs w:val="21"/>
              </w:rPr>
            </w:pPr>
            <w:r>
              <w:rPr>
                <w:rFonts w:ascii="Arial" w:hAnsi="Arial" w:cs="Arial" w:hint="eastAsia"/>
                <w:szCs w:val="21"/>
              </w:rPr>
              <w:t>培训讲师：</w:t>
            </w:r>
            <w:r w:rsidR="00B372FC">
              <w:rPr>
                <w:rFonts w:hint="eastAsia"/>
              </w:rPr>
              <w:t>王长清</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1F1ED6">
              <w:rPr>
                <w:rFonts w:ascii="Arial" w:hAnsi="Arial" w:cs="Arial" w:hint="eastAsia"/>
                <w:szCs w:val="21"/>
              </w:rPr>
              <w:t>4</w:t>
            </w:r>
            <w:r w:rsidR="00E81889">
              <w:rPr>
                <w:rFonts w:ascii="Arial" w:hAnsi="Arial" w:cs="Arial" w:hint="eastAsia"/>
                <w:szCs w:val="21"/>
              </w:rPr>
              <w:t>5</w:t>
            </w:r>
            <w:r w:rsidR="00301024">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EA6174" w:rsidRDefault="00A07DFE" w:rsidP="00CC33BA">
            <w:pPr>
              <w:ind w:left="1210" w:hangingChars="550" w:hanging="1210"/>
            </w:pPr>
            <w:r>
              <w:rPr>
                <w:rFonts w:ascii="Arial" w:hAnsi="Arial" w:cs="Arial" w:hint="eastAsia"/>
                <w:szCs w:val="21"/>
              </w:rPr>
              <w:t>招生对象：</w:t>
            </w:r>
            <w:r w:rsidR="00B372FC">
              <w:rPr>
                <w:rFonts w:hint="eastAsia"/>
              </w:rPr>
              <w:t>采购，订单管理，物料控制，供应商质量管理，工程及其它相关部门人员和管理人员</w:t>
            </w:r>
          </w:p>
          <w:p w:rsidR="00A07DFE" w:rsidRDefault="00A07DFE" w:rsidP="00D45638">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Pr="00CC33BA" w:rsidRDefault="00A07DFE" w:rsidP="00A07DFE">
            <w:pPr>
              <w:rPr>
                <w:rFonts w:ascii="Arial" w:hAnsi="Arial" w:cs="Arial"/>
                <w:i/>
                <w:szCs w:val="21"/>
              </w:rPr>
            </w:pPr>
            <w:r>
              <w:rPr>
                <w:rFonts w:ascii="Arial" w:hAnsi="Arial" w:cs="Arial" w:hint="eastAsia"/>
                <w:szCs w:val="21"/>
              </w:rPr>
              <w:t>课程地址：</w:t>
            </w:r>
            <w:hyperlink r:id="rId7" w:history="1">
              <w:r w:rsidR="00B372FC" w:rsidRPr="004171BA">
                <w:rPr>
                  <w:rStyle w:val="a6"/>
                  <w:rFonts w:ascii="Arial" w:hAnsi="Arial" w:cs="Arial"/>
                  <w:szCs w:val="21"/>
                </w:rPr>
                <w:t>http://www.sdlzzx.com/opencourse/k00</w:t>
              </w:r>
              <w:r w:rsidR="00B372FC" w:rsidRPr="004171BA">
                <w:rPr>
                  <w:rStyle w:val="a6"/>
                  <w:rFonts w:ascii="Arial" w:hAnsi="Arial" w:cs="Arial" w:hint="eastAsia"/>
                  <w:szCs w:val="21"/>
                </w:rPr>
                <w:t>184.</w:t>
              </w:r>
              <w:r w:rsidR="00B372FC" w:rsidRPr="004171BA">
                <w:rPr>
                  <w:rStyle w:val="a6"/>
                  <w:rFonts w:ascii="Arial" w:hAnsi="Arial" w:cs="Arial"/>
                  <w:szCs w:val="21"/>
                </w:rPr>
                <w:t>htm</w:t>
              </w:r>
            </w:hyperlink>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B372FC" w:rsidRDefault="00B372FC" w:rsidP="00B372FC">
      <w:pPr>
        <w:spacing w:after="0"/>
      </w:pPr>
      <w:r>
        <w:rPr>
          <w:rFonts w:hint="eastAsia"/>
        </w:rPr>
        <w:t>课程背景：</w:t>
      </w:r>
    </w:p>
    <w:p w:rsidR="00B372FC" w:rsidRDefault="00B372FC" w:rsidP="00B372FC">
      <w:pPr>
        <w:spacing w:after="0"/>
      </w:pPr>
      <w:r>
        <w:rPr>
          <w:rFonts w:hint="eastAsia"/>
        </w:rPr>
        <w:t>目前的市场对企业的要求越来越高：多品种小批量，交货周期越来越短，低成本高价值高服务等。企业面临压力越来越大，要在成本、服务、质量、交期等方面的有效达成客户满意，这都离不开一个好的供应商的支持，而采购是供应商管理的主要窗口，供应商的表现，不单影响生产成本，同时还影响到对客户的交付，以及企业生产产品的质量与过程的产出情况，而这一切都与采购的能力息息相关，提高采购人员的核心能力势在必行。</w:t>
      </w:r>
    </w:p>
    <w:p w:rsidR="00B372FC" w:rsidRDefault="00B372FC" w:rsidP="00B372FC">
      <w:pPr>
        <w:spacing w:after="0"/>
      </w:pPr>
      <w:r>
        <w:rPr>
          <w:rFonts w:hint="eastAsia"/>
        </w:rPr>
        <w:t>作为一名现代采购管理人员，不但要了解现代采购的先进理念、成本分析技能、采购合同管理，还要具备开发新的供应商以及管理供应商的能力以顺应这个瞬息万变的市场，那么掌握并提高采购的核心技能是获得好的效果的前提，本课程通过系统化的介绍以及案例分析，让学员能够在实践中提升核心能力。</w:t>
      </w:r>
    </w:p>
    <w:p w:rsidR="00B372FC" w:rsidRDefault="00B372FC" w:rsidP="00B372FC">
      <w:pPr>
        <w:spacing w:after="0"/>
      </w:pPr>
      <w:r>
        <w:rPr>
          <w:rFonts w:hint="eastAsia"/>
        </w:rPr>
        <w:t>课程目标：</w:t>
      </w:r>
    </w:p>
    <w:p w:rsidR="00B372FC" w:rsidRDefault="00B372FC" w:rsidP="00B372FC">
      <w:pPr>
        <w:spacing w:after="0"/>
      </w:pPr>
      <w:r>
        <w:t></w:t>
      </w:r>
      <w:r>
        <w:tab/>
      </w:r>
      <w:r>
        <w:rPr>
          <w:rFonts w:hint="eastAsia"/>
        </w:rPr>
        <w:t>掌握采购管理的先进方法和理念</w:t>
      </w:r>
    </w:p>
    <w:p w:rsidR="00B372FC" w:rsidRDefault="00B372FC" w:rsidP="00B372FC">
      <w:pPr>
        <w:spacing w:after="0"/>
      </w:pPr>
      <w:r>
        <w:t></w:t>
      </w:r>
      <w:r>
        <w:tab/>
      </w:r>
      <w:r>
        <w:rPr>
          <w:rFonts w:hint="eastAsia"/>
        </w:rPr>
        <w:t>掌握产品价格结构组成，有效的控制成本</w:t>
      </w:r>
    </w:p>
    <w:p w:rsidR="00B372FC" w:rsidRDefault="00B372FC" w:rsidP="00B372FC">
      <w:pPr>
        <w:spacing w:after="0"/>
      </w:pPr>
      <w:r>
        <w:t></w:t>
      </w:r>
      <w:r>
        <w:tab/>
      </w:r>
      <w:r>
        <w:rPr>
          <w:rFonts w:hint="eastAsia"/>
        </w:rPr>
        <w:t>学会供应商开发及现场审核</w:t>
      </w:r>
    </w:p>
    <w:p w:rsidR="00B372FC" w:rsidRDefault="00B372FC" w:rsidP="00B372FC">
      <w:pPr>
        <w:spacing w:after="0"/>
      </w:pPr>
      <w:r>
        <w:t></w:t>
      </w:r>
      <w:r>
        <w:tab/>
      </w:r>
      <w:r>
        <w:rPr>
          <w:rFonts w:hint="eastAsia"/>
        </w:rPr>
        <w:t>学会完整的谈判流程并实施成功的谈判</w:t>
      </w:r>
    </w:p>
    <w:p w:rsidR="00B372FC" w:rsidRDefault="00B372FC" w:rsidP="00B372FC">
      <w:pPr>
        <w:spacing w:after="0"/>
      </w:pPr>
      <w:r>
        <w:t></w:t>
      </w:r>
      <w:r>
        <w:tab/>
      </w:r>
      <w:r>
        <w:rPr>
          <w:rFonts w:hint="eastAsia"/>
        </w:rPr>
        <w:t>学会采购计划制作的关键点</w:t>
      </w:r>
    </w:p>
    <w:p w:rsidR="00B372FC" w:rsidRDefault="00B372FC" w:rsidP="00B372FC">
      <w:pPr>
        <w:spacing w:after="0"/>
      </w:pPr>
      <w:r>
        <w:t></w:t>
      </w:r>
      <w:r>
        <w:tab/>
      </w:r>
      <w:r>
        <w:rPr>
          <w:rFonts w:hint="eastAsia"/>
        </w:rPr>
        <w:t>做好物料库存控制，提升现金流</w:t>
      </w:r>
    </w:p>
    <w:p w:rsidR="00B372FC" w:rsidRDefault="00B372FC" w:rsidP="00B372FC">
      <w:pPr>
        <w:spacing w:after="0"/>
      </w:pPr>
      <w:r>
        <w:rPr>
          <w:rFonts w:hint="eastAsia"/>
        </w:rPr>
        <w:t>参训对象：</w:t>
      </w:r>
    </w:p>
    <w:p w:rsidR="00B372FC" w:rsidRDefault="00B372FC" w:rsidP="00B372FC">
      <w:pPr>
        <w:spacing w:after="0"/>
      </w:pPr>
      <w:r>
        <w:rPr>
          <w:rFonts w:hint="eastAsia"/>
        </w:rPr>
        <w:t>采购，订单管理，物料控制，供应商质量管理，工程及其它相关部门人员和管理人员。</w:t>
      </w:r>
    </w:p>
    <w:p w:rsidR="00B372FC" w:rsidRDefault="00B372FC" w:rsidP="00B372FC">
      <w:pPr>
        <w:spacing w:after="0"/>
      </w:pPr>
      <w:r>
        <w:rPr>
          <w:rFonts w:hint="eastAsia"/>
        </w:rPr>
        <w:t>授课形式：</w:t>
      </w:r>
    </w:p>
    <w:p w:rsidR="00B372FC" w:rsidRDefault="00B372FC" w:rsidP="00B372FC">
      <w:pPr>
        <w:spacing w:after="0"/>
      </w:pPr>
      <w:r>
        <w:rPr>
          <w:rFonts w:hint="eastAsia"/>
        </w:rPr>
        <w:t>知识讲解、案例分析讨论、角色演练、小组讨论、互动交流、游戏感悟、头脑风暴、强调学员参与。课程大纲：</w:t>
      </w:r>
      <w:r>
        <w:rPr>
          <w:rFonts w:hint="eastAsia"/>
        </w:rPr>
        <w:tab/>
      </w:r>
    </w:p>
    <w:p w:rsidR="00B372FC" w:rsidRDefault="00B372FC" w:rsidP="00B372FC">
      <w:pPr>
        <w:spacing w:after="0"/>
      </w:pPr>
      <w:r>
        <w:rPr>
          <w:rFonts w:hint="eastAsia"/>
        </w:rPr>
        <w:t>第一部分</w:t>
      </w:r>
      <w:r>
        <w:rPr>
          <w:rFonts w:hint="eastAsia"/>
        </w:rPr>
        <w:t xml:space="preserve">  </w:t>
      </w:r>
      <w:r>
        <w:rPr>
          <w:rFonts w:hint="eastAsia"/>
        </w:rPr>
        <w:t>采购定位与采购绩效</w:t>
      </w:r>
    </w:p>
    <w:p w:rsidR="00B372FC" w:rsidRDefault="00B372FC" w:rsidP="00B372FC">
      <w:pPr>
        <w:spacing w:after="0"/>
      </w:pPr>
      <w:r>
        <w:rPr>
          <w:rFonts w:hint="eastAsia"/>
        </w:rPr>
        <w:t>一、</w:t>
      </w:r>
      <w:r>
        <w:rPr>
          <w:rFonts w:hint="eastAsia"/>
        </w:rPr>
        <w:tab/>
      </w:r>
      <w:r>
        <w:rPr>
          <w:rFonts w:hint="eastAsia"/>
        </w:rPr>
        <w:t>采购</w:t>
      </w:r>
      <w:r>
        <w:rPr>
          <w:rFonts w:hint="eastAsia"/>
        </w:rPr>
        <w:t>-</w:t>
      </w:r>
      <w:r>
        <w:rPr>
          <w:rFonts w:hint="eastAsia"/>
        </w:rPr>
        <w:t>企业的重要利润源泉</w:t>
      </w:r>
    </w:p>
    <w:p w:rsidR="00B372FC" w:rsidRDefault="00B372FC" w:rsidP="00B372FC">
      <w:pPr>
        <w:spacing w:after="0"/>
      </w:pPr>
      <w:r>
        <w:t></w:t>
      </w:r>
      <w:r>
        <w:tab/>
      </w:r>
      <w:r>
        <w:rPr>
          <w:rFonts w:hint="eastAsia"/>
        </w:rPr>
        <w:t>采购如何为企业创造价值，支持新项目获取和量产项目运行</w:t>
      </w:r>
    </w:p>
    <w:p w:rsidR="00B372FC" w:rsidRDefault="00B372FC" w:rsidP="00B372FC">
      <w:pPr>
        <w:spacing w:after="0"/>
      </w:pPr>
      <w:r>
        <w:t></w:t>
      </w:r>
      <w:r>
        <w:tab/>
      </w:r>
      <w:r>
        <w:rPr>
          <w:rFonts w:hint="eastAsia"/>
        </w:rPr>
        <w:t>传统采购到现代采购转变，帮助企业获得利润</w:t>
      </w:r>
    </w:p>
    <w:p w:rsidR="00B372FC" w:rsidRDefault="00B372FC" w:rsidP="00B372FC">
      <w:pPr>
        <w:spacing w:after="0"/>
      </w:pPr>
      <w:r>
        <w:lastRenderedPageBreak/>
        <w:t></w:t>
      </w:r>
      <w:r>
        <w:tab/>
      </w:r>
      <w:r>
        <w:rPr>
          <w:rFonts w:hint="eastAsia"/>
        </w:rPr>
        <w:t>采购组织系统搭建</w:t>
      </w:r>
    </w:p>
    <w:p w:rsidR="00B372FC" w:rsidRDefault="00B372FC" w:rsidP="00B372FC">
      <w:pPr>
        <w:spacing w:after="0"/>
      </w:pPr>
      <w:r>
        <w:t></w:t>
      </w:r>
      <w:r>
        <w:tab/>
      </w:r>
      <w:r>
        <w:rPr>
          <w:rFonts w:hint="eastAsia"/>
        </w:rPr>
        <w:t>采购系统建立</w:t>
      </w:r>
    </w:p>
    <w:p w:rsidR="00B372FC" w:rsidRDefault="00B372FC" w:rsidP="00B372FC">
      <w:pPr>
        <w:spacing w:after="0"/>
      </w:pPr>
      <w:r>
        <w:t></w:t>
      </w:r>
      <w:r>
        <w:tab/>
      </w:r>
      <w:r>
        <w:rPr>
          <w:rFonts w:hint="eastAsia"/>
        </w:rPr>
        <w:t>采购透明化</w:t>
      </w:r>
      <w:r>
        <w:t xml:space="preserve"> </w:t>
      </w:r>
    </w:p>
    <w:p w:rsidR="00B372FC" w:rsidRDefault="00B372FC" w:rsidP="00B372FC">
      <w:pPr>
        <w:spacing w:after="0"/>
      </w:pPr>
      <w:r>
        <w:t></w:t>
      </w:r>
      <w:r>
        <w:tab/>
      </w:r>
      <w:r>
        <w:rPr>
          <w:rFonts w:hint="eastAsia"/>
        </w:rPr>
        <w:t>大数据时代给采购工作带来便利，获取数据和分析并应用数据是核心</w:t>
      </w:r>
    </w:p>
    <w:p w:rsidR="00B372FC" w:rsidRDefault="00B372FC" w:rsidP="00B372FC">
      <w:pPr>
        <w:spacing w:after="0"/>
      </w:pPr>
      <w:r>
        <w:rPr>
          <w:rFonts w:hint="eastAsia"/>
        </w:rPr>
        <w:t>二、</w:t>
      </w:r>
      <w:r>
        <w:rPr>
          <w:rFonts w:hint="eastAsia"/>
        </w:rPr>
        <w:tab/>
      </w:r>
      <w:r>
        <w:rPr>
          <w:rFonts w:hint="eastAsia"/>
        </w:rPr>
        <w:t>采购定位</w:t>
      </w:r>
    </w:p>
    <w:p w:rsidR="00B372FC" w:rsidRDefault="00B372FC" w:rsidP="00B372FC">
      <w:pPr>
        <w:spacing w:after="0"/>
      </w:pPr>
      <w:r>
        <w:t></w:t>
      </w:r>
      <w:r>
        <w:tab/>
      </w:r>
      <w:r>
        <w:rPr>
          <w:rFonts w:hint="eastAsia"/>
        </w:rPr>
        <w:t>采购是一个什么样的职业</w:t>
      </w:r>
    </w:p>
    <w:p w:rsidR="00B372FC" w:rsidRDefault="00B372FC" w:rsidP="00B372FC">
      <w:pPr>
        <w:spacing w:after="0"/>
      </w:pPr>
      <w:r>
        <w:t></w:t>
      </w:r>
      <w:r>
        <w:tab/>
      </w:r>
      <w:r>
        <w:rPr>
          <w:rFonts w:hint="eastAsia"/>
        </w:rPr>
        <w:t>采购任职资格</w:t>
      </w:r>
    </w:p>
    <w:p w:rsidR="00B372FC" w:rsidRDefault="00B372FC" w:rsidP="00B372FC">
      <w:pPr>
        <w:spacing w:after="0"/>
      </w:pPr>
      <w:r>
        <w:t></w:t>
      </w:r>
      <w:r>
        <w:tab/>
      </w:r>
      <w:r>
        <w:rPr>
          <w:rFonts w:hint="eastAsia"/>
        </w:rPr>
        <w:t>采购的核心价值是什么</w:t>
      </w:r>
    </w:p>
    <w:p w:rsidR="00B372FC" w:rsidRDefault="00B372FC" w:rsidP="00B372FC">
      <w:pPr>
        <w:spacing w:after="0"/>
      </w:pPr>
      <w:r>
        <w:t></w:t>
      </w:r>
      <w:r>
        <w:tab/>
      </w:r>
      <w:r>
        <w:rPr>
          <w:rFonts w:hint="eastAsia"/>
        </w:rPr>
        <w:t>采购人员的竞争力模型是什么样的</w:t>
      </w:r>
    </w:p>
    <w:p w:rsidR="00B372FC" w:rsidRDefault="00B372FC" w:rsidP="00B372FC">
      <w:pPr>
        <w:spacing w:after="0"/>
      </w:pPr>
      <w:r>
        <w:rPr>
          <w:rFonts w:hint="eastAsia"/>
        </w:rPr>
        <w:t>三、</w:t>
      </w:r>
      <w:r>
        <w:rPr>
          <w:rFonts w:hint="eastAsia"/>
        </w:rPr>
        <w:tab/>
      </w:r>
      <w:r>
        <w:rPr>
          <w:rFonts w:hint="eastAsia"/>
        </w:rPr>
        <w:t>采购绩效</w:t>
      </w:r>
    </w:p>
    <w:p w:rsidR="00B372FC" w:rsidRDefault="00B372FC" w:rsidP="00B372FC">
      <w:pPr>
        <w:spacing w:after="0"/>
      </w:pPr>
      <w:r>
        <w:t></w:t>
      </w:r>
      <w:r>
        <w:tab/>
      </w:r>
      <w:r>
        <w:rPr>
          <w:rFonts w:hint="eastAsia"/>
        </w:rPr>
        <w:t>影响采购绩效的主要因素有哪些</w:t>
      </w:r>
    </w:p>
    <w:p w:rsidR="00B372FC" w:rsidRDefault="00B372FC" w:rsidP="00B372FC">
      <w:pPr>
        <w:spacing w:after="0"/>
      </w:pPr>
      <w:r>
        <w:t></w:t>
      </w:r>
      <w:r>
        <w:tab/>
      </w:r>
      <w:r>
        <w:rPr>
          <w:rFonts w:hint="eastAsia"/>
        </w:rPr>
        <w:t>采购如何实现采购自身价值增值</w:t>
      </w:r>
    </w:p>
    <w:p w:rsidR="00B372FC" w:rsidRDefault="00B372FC" w:rsidP="00B372FC">
      <w:pPr>
        <w:spacing w:after="0"/>
      </w:pPr>
      <w:r>
        <w:t></w:t>
      </w:r>
      <w:r>
        <w:tab/>
      </w:r>
      <w:r>
        <w:rPr>
          <w:rFonts w:hint="eastAsia"/>
        </w:rPr>
        <w:t>跨部门协作常常存在一些问题，如何协作即能完成任务又不伤害同事关系</w:t>
      </w:r>
    </w:p>
    <w:p w:rsidR="00B372FC" w:rsidRDefault="00B372FC" w:rsidP="00B372FC">
      <w:pPr>
        <w:spacing w:after="0"/>
      </w:pPr>
      <w:r>
        <w:t></w:t>
      </w:r>
      <w:r>
        <w:tab/>
      </w:r>
      <w:r>
        <w:rPr>
          <w:rFonts w:hint="eastAsia"/>
        </w:rPr>
        <w:t>采购人的发展</w:t>
      </w:r>
    </w:p>
    <w:p w:rsidR="00B372FC" w:rsidRDefault="00B372FC" w:rsidP="00B372FC">
      <w:pPr>
        <w:spacing w:after="0"/>
      </w:pPr>
    </w:p>
    <w:p w:rsidR="00B372FC" w:rsidRDefault="00B372FC" w:rsidP="00B372FC">
      <w:pPr>
        <w:spacing w:after="0"/>
      </w:pPr>
      <w:r>
        <w:rPr>
          <w:rFonts w:hint="eastAsia"/>
        </w:rPr>
        <w:t>第二部分</w:t>
      </w:r>
      <w:r>
        <w:rPr>
          <w:rFonts w:hint="eastAsia"/>
        </w:rPr>
        <w:t xml:space="preserve">  </w:t>
      </w:r>
      <w:r>
        <w:rPr>
          <w:rFonts w:hint="eastAsia"/>
        </w:rPr>
        <w:t>供应商开发及管理</w:t>
      </w:r>
    </w:p>
    <w:p w:rsidR="00B372FC" w:rsidRDefault="00B372FC" w:rsidP="00B372FC">
      <w:pPr>
        <w:spacing w:after="0"/>
      </w:pPr>
      <w:r>
        <w:rPr>
          <w:rFonts w:hint="eastAsia"/>
        </w:rPr>
        <w:t>一、</w:t>
      </w:r>
      <w:r>
        <w:rPr>
          <w:rFonts w:hint="eastAsia"/>
        </w:rPr>
        <w:tab/>
      </w:r>
      <w:r>
        <w:rPr>
          <w:rFonts w:hint="eastAsia"/>
        </w:rPr>
        <w:t>供应商的选择准备</w:t>
      </w:r>
    </w:p>
    <w:p w:rsidR="00B372FC" w:rsidRDefault="00B372FC" w:rsidP="00B372FC">
      <w:pPr>
        <w:spacing w:after="0"/>
      </w:pPr>
      <w:r>
        <w:t></w:t>
      </w:r>
      <w:r>
        <w:tab/>
      </w:r>
      <w:r>
        <w:rPr>
          <w:rFonts w:hint="eastAsia"/>
        </w:rPr>
        <w:t>选择新的供应商需要考虑哪些因素</w:t>
      </w:r>
    </w:p>
    <w:p w:rsidR="00B372FC" w:rsidRDefault="00B372FC" w:rsidP="00B372FC">
      <w:pPr>
        <w:spacing w:after="0"/>
      </w:pPr>
      <w:r>
        <w:t></w:t>
      </w:r>
      <w:r>
        <w:tab/>
      </w:r>
      <w:r>
        <w:rPr>
          <w:rFonts w:hint="eastAsia"/>
        </w:rPr>
        <w:t>互联网时代的供应商寻源有哪些方法</w:t>
      </w:r>
    </w:p>
    <w:p w:rsidR="00B372FC" w:rsidRDefault="00B372FC" w:rsidP="00B372FC">
      <w:pPr>
        <w:spacing w:after="0"/>
      </w:pPr>
      <w:r>
        <w:rPr>
          <w:rFonts w:hint="eastAsia"/>
        </w:rPr>
        <w:t>二、</w:t>
      </w:r>
      <w:r>
        <w:rPr>
          <w:rFonts w:hint="eastAsia"/>
        </w:rPr>
        <w:tab/>
      </w:r>
      <w:r>
        <w:rPr>
          <w:rFonts w:hint="eastAsia"/>
        </w:rPr>
        <w:t>供应商的审核</w:t>
      </w:r>
    </w:p>
    <w:p w:rsidR="00B372FC" w:rsidRDefault="00B372FC" w:rsidP="00B372FC">
      <w:pPr>
        <w:spacing w:after="0"/>
      </w:pPr>
      <w:r>
        <w:t></w:t>
      </w:r>
      <w:r>
        <w:tab/>
      </w:r>
      <w:r>
        <w:rPr>
          <w:rFonts w:hint="eastAsia"/>
        </w:rPr>
        <w:t>如何做到审核心中有数</w:t>
      </w:r>
      <w:r>
        <w:t>-</w:t>
      </w:r>
      <w:r>
        <w:rPr>
          <w:rFonts w:hint="eastAsia"/>
        </w:rPr>
        <w:t>建立供应商考核模板</w:t>
      </w:r>
    </w:p>
    <w:p w:rsidR="00B372FC" w:rsidRDefault="00B372FC" w:rsidP="00B372FC">
      <w:pPr>
        <w:spacing w:after="0"/>
      </w:pPr>
      <w:r>
        <w:t></w:t>
      </w:r>
      <w:r>
        <w:tab/>
      </w:r>
      <w:r>
        <w:rPr>
          <w:rFonts w:hint="eastAsia"/>
        </w:rPr>
        <w:t>如何快速的审核供应商</w:t>
      </w:r>
    </w:p>
    <w:p w:rsidR="00B372FC" w:rsidRDefault="00B372FC" w:rsidP="00B372FC">
      <w:pPr>
        <w:spacing w:after="0"/>
      </w:pPr>
      <w:r>
        <w:t></w:t>
      </w:r>
      <w:r>
        <w:tab/>
      </w:r>
      <w:r>
        <w:rPr>
          <w:rFonts w:hint="eastAsia"/>
        </w:rPr>
        <w:t>供应商现场审核的步骤及主要工作有哪些</w:t>
      </w:r>
    </w:p>
    <w:p w:rsidR="00B372FC" w:rsidRDefault="00B372FC" w:rsidP="00B372FC">
      <w:pPr>
        <w:spacing w:after="0"/>
      </w:pPr>
      <w:r>
        <w:t></w:t>
      </w:r>
      <w:r>
        <w:tab/>
      </w:r>
      <w:r>
        <w:rPr>
          <w:rFonts w:hint="eastAsia"/>
        </w:rPr>
        <w:t>如何透过供应商现场来发现供应商的能力</w:t>
      </w:r>
    </w:p>
    <w:p w:rsidR="00B372FC" w:rsidRDefault="00B372FC" w:rsidP="00B372FC">
      <w:pPr>
        <w:spacing w:after="0"/>
      </w:pPr>
      <w:r>
        <w:t></w:t>
      </w:r>
      <w:r>
        <w:tab/>
      </w:r>
      <w:r>
        <w:rPr>
          <w:rFonts w:hint="eastAsia"/>
        </w:rPr>
        <w:t>现场审核时收集信息的方法和技巧有哪些</w:t>
      </w:r>
    </w:p>
    <w:p w:rsidR="00B372FC" w:rsidRDefault="00B372FC" w:rsidP="00B372FC">
      <w:pPr>
        <w:spacing w:after="0"/>
      </w:pPr>
      <w:r>
        <w:t></w:t>
      </w:r>
      <w:r>
        <w:tab/>
      </w:r>
      <w:r>
        <w:rPr>
          <w:rFonts w:hint="eastAsia"/>
        </w:rPr>
        <w:t>供应商审核时常见问题及不符合项</w:t>
      </w:r>
    </w:p>
    <w:p w:rsidR="00B372FC" w:rsidRDefault="00B372FC" w:rsidP="00B372FC">
      <w:pPr>
        <w:spacing w:after="0"/>
      </w:pPr>
      <w:r>
        <w:t></w:t>
      </w:r>
      <w:r>
        <w:tab/>
      </w:r>
      <w:r>
        <w:rPr>
          <w:rFonts w:hint="eastAsia"/>
        </w:rPr>
        <w:t>审核报告的技巧在哪里</w:t>
      </w:r>
    </w:p>
    <w:p w:rsidR="00B372FC" w:rsidRDefault="00B372FC" w:rsidP="00B372FC">
      <w:pPr>
        <w:spacing w:after="0"/>
      </w:pPr>
      <w:r>
        <w:rPr>
          <w:rFonts w:hint="eastAsia"/>
        </w:rPr>
        <w:t>三、</w:t>
      </w:r>
      <w:r>
        <w:rPr>
          <w:rFonts w:hint="eastAsia"/>
        </w:rPr>
        <w:tab/>
      </w:r>
      <w:r>
        <w:rPr>
          <w:rFonts w:hint="eastAsia"/>
        </w:rPr>
        <w:t>供应商关系管理及策略</w:t>
      </w:r>
    </w:p>
    <w:p w:rsidR="00B372FC" w:rsidRDefault="00B372FC" w:rsidP="00B372FC">
      <w:pPr>
        <w:spacing w:after="0"/>
      </w:pPr>
      <w:r>
        <w:t></w:t>
      </w:r>
      <w:r>
        <w:tab/>
      </w:r>
      <w:r>
        <w:rPr>
          <w:rFonts w:hint="eastAsia"/>
        </w:rPr>
        <w:t>采购的所有物料能一视同仁吗，如何有效的分类管理更有效</w:t>
      </w:r>
    </w:p>
    <w:p w:rsidR="00B372FC" w:rsidRDefault="00B372FC" w:rsidP="00B372FC">
      <w:pPr>
        <w:spacing w:after="0"/>
      </w:pPr>
      <w:r>
        <w:t></w:t>
      </w:r>
      <w:r>
        <w:tab/>
      </w:r>
      <w:r>
        <w:rPr>
          <w:rFonts w:hint="eastAsia"/>
        </w:rPr>
        <w:t>所有的供应商能用同样的方法管理法，如何管理供应商更有效</w:t>
      </w:r>
    </w:p>
    <w:p w:rsidR="00B372FC" w:rsidRDefault="00B372FC" w:rsidP="00B372FC">
      <w:pPr>
        <w:spacing w:after="0"/>
      </w:pPr>
      <w:r>
        <w:t></w:t>
      </w:r>
      <w:r>
        <w:tab/>
      </w:r>
      <w:r>
        <w:rPr>
          <w:rFonts w:hint="eastAsia"/>
        </w:rPr>
        <w:t>动态考核供应商，实现供应商绩效管理</w:t>
      </w:r>
    </w:p>
    <w:p w:rsidR="00B372FC" w:rsidRDefault="00B372FC" w:rsidP="00B372FC">
      <w:pPr>
        <w:spacing w:after="0"/>
      </w:pPr>
      <w:r>
        <w:t></w:t>
      </w:r>
      <w:r>
        <w:tab/>
      </w:r>
      <w:r>
        <w:rPr>
          <w:rFonts w:hint="eastAsia"/>
        </w:rPr>
        <w:t>供应商绩效及扶持供应商共同成长</w:t>
      </w:r>
    </w:p>
    <w:p w:rsidR="00B372FC" w:rsidRDefault="00B372FC" w:rsidP="00B372FC">
      <w:pPr>
        <w:spacing w:after="0"/>
      </w:pPr>
      <w:r>
        <w:t></w:t>
      </w:r>
      <w:r>
        <w:tab/>
      </w:r>
      <w:r>
        <w:rPr>
          <w:rFonts w:hint="eastAsia"/>
        </w:rPr>
        <w:t>供应商档案管理</w:t>
      </w:r>
    </w:p>
    <w:p w:rsidR="00B372FC" w:rsidRDefault="00B372FC" w:rsidP="00B372FC">
      <w:pPr>
        <w:spacing w:after="0"/>
      </w:pPr>
      <w:r>
        <w:t></w:t>
      </w:r>
      <w:r>
        <w:tab/>
      </w:r>
      <w:r>
        <w:rPr>
          <w:rFonts w:hint="eastAsia"/>
        </w:rPr>
        <w:t>如何应对强势供应商</w:t>
      </w:r>
    </w:p>
    <w:p w:rsidR="00B372FC" w:rsidRDefault="00B372FC" w:rsidP="00B372FC">
      <w:pPr>
        <w:spacing w:after="0"/>
      </w:pPr>
    </w:p>
    <w:p w:rsidR="00B372FC" w:rsidRDefault="00B372FC" w:rsidP="00B372FC">
      <w:pPr>
        <w:spacing w:after="0"/>
      </w:pPr>
      <w:r>
        <w:rPr>
          <w:rFonts w:hint="eastAsia"/>
        </w:rPr>
        <w:t>第三部分</w:t>
      </w:r>
      <w:r>
        <w:rPr>
          <w:rFonts w:hint="eastAsia"/>
        </w:rPr>
        <w:t xml:space="preserve">  </w:t>
      </w:r>
      <w:r>
        <w:rPr>
          <w:rFonts w:hint="eastAsia"/>
        </w:rPr>
        <w:t>采购需求管理</w:t>
      </w:r>
    </w:p>
    <w:p w:rsidR="00B372FC" w:rsidRDefault="00B372FC" w:rsidP="00B372FC">
      <w:pPr>
        <w:spacing w:after="0"/>
      </w:pPr>
      <w:r>
        <w:rPr>
          <w:rFonts w:hint="eastAsia"/>
        </w:rPr>
        <w:t>一、</w:t>
      </w:r>
      <w:r>
        <w:rPr>
          <w:rFonts w:hint="eastAsia"/>
        </w:rPr>
        <w:tab/>
      </w:r>
      <w:r>
        <w:rPr>
          <w:rFonts w:hint="eastAsia"/>
        </w:rPr>
        <w:t>明确采购要求及规格</w:t>
      </w:r>
    </w:p>
    <w:p w:rsidR="00B372FC" w:rsidRDefault="00B372FC" w:rsidP="00B372FC">
      <w:pPr>
        <w:spacing w:after="0"/>
      </w:pPr>
      <w:r>
        <w:rPr>
          <w:rFonts w:hint="eastAsia"/>
        </w:rPr>
        <w:lastRenderedPageBreak/>
        <w:t>二、</w:t>
      </w:r>
      <w:r>
        <w:rPr>
          <w:rFonts w:hint="eastAsia"/>
        </w:rPr>
        <w:tab/>
      </w:r>
      <w:r>
        <w:rPr>
          <w:rFonts w:hint="eastAsia"/>
        </w:rPr>
        <w:t>采购策略</w:t>
      </w:r>
    </w:p>
    <w:p w:rsidR="00B372FC" w:rsidRDefault="00B372FC" w:rsidP="00B372FC">
      <w:pPr>
        <w:spacing w:after="0"/>
      </w:pPr>
      <w:r>
        <w:t></w:t>
      </w:r>
      <w:r>
        <w:tab/>
      </w:r>
      <w:r>
        <w:rPr>
          <w:rFonts w:hint="eastAsia"/>
        </w:rPr>
        <w:t>单一供应源与多供应源的选择策略</w:t>
      </w:r>
    </w:p>
    <w:p w:rsidR="00B372FC" w:rsidRDefault="00B372FC" w:rsidP="00B372FC">
      <w:pPr>
        <w:spacing w:after="0"/>
      </w:pPr>
      <w:r>
        <w:t></w:t>
      </w:r>
      <w:r>
        <w:tab/>
      </w:r>
      <w:r>
        <w:rPr>
          <w:rFonts w:hint="eastAsia"/>
        </w:rPr>
        <w:t>不同的采购方式应用</w:t>
      </w:r>
    </w:p>
    <w:p w:rsidR="00B372FC" w:rsidRDefault="00B372FC" w:rsidP="00B372FC">
      <w:pPr>
        <w:spacing w:after="0"/>
      </w:pPr>
      <w:r>
        <w:t></w:t>
      </w:r>
      <w:r>
        <w:tab/>
      </w:r>
      <w:r>
        <w:rPr>
          <w:rFonts w:hint="eastAsia"/>
        </w:rPr>
        <w:t>最佳经济定购批量如何计算</w:t>
      </w:r>
    </w:p>
    <w:p w:rsidR="00B372FC" w:rsidRDefault="00B372FC" w:rsidP="00B372FC">
      <w:pPr>
        <w:spacing w:after="0"/>
      </w:pPr>
      <w:r>
        <w:t></w:t>
      </w:r>
      <w:r>
        <w:tab/>
      </w:r>
      <w:r>
        <w:rPr>
          <w:rFonts w:hint="eastAsia"/>
        </w:rPr>
        <w:t>产品生命周期不同阶段的采购策略</w:t>
      </w:r>
    </w:p>
    <w:p w:rsidR="00B372FC" w:rsidRDefault="00B372FC" w:rsidP="00B372FC">
      <w:pPr>
        <w:spacing w:after="0"/>
      </w:pPr>
      <w:r>
        <w:rPr>
          <w:rFonts w:hint="eastAsia"/>
        </w:rPr>
        <w:t>三、</w:t>
      </w:r>
      <w:r>
        <w:rPr>
          <w:rFonts w:hint="eastAsia"/>
        </w:rPr>
        <w:tab/>
      </w:r>
      <w:r>
        <w:rPr>
          <w:rFonts w:hint="eastAsia"/>
        </w:rPr>
        <w:t>采购计划</w:t>
      </w:r>
    </w:p>
    <w:p w:rsidR="00B372FC" w:rsidRDefault="00B372FC" w:rsidP="00B372FC">
      <w:pPr>
        <w:spacing w:after="0"/>
      </w:pPr>
      <w:r>
        <w:t></w:t>
      </w:r>
      <w:r>
        <w:tab/>
      </w:r>
      <w:r>
        <w:rPr>
          <w:rFonts w:hint="eastAsia"/>
        </w:rPr>
        <w:t>采购计划编制的注意事项有哪些</w:t>
      </w:r>
    </w:p>
    <w:p w:rsidR="00B372FC" w:rsidRDefault="00B372FC" w:rsidP="00B372FC">
      <w:pPr>
        <w:spacing w:after="0"/>
      </w:pPr>
      <w:r>
        <w:t></w:t>
      </w:r>
      <w:r>
        <w:tab/>
      </w:r>
      <w:r>
        <w:rPr>
          <w:rFonts w:hint="eastAsia"/>
        </w:rPr>
        <w:t>短期采购计划应对日常运作</w:t>
      </w:r>
    </w:p>
    <w:p w:rsidR="00B372FC" w:rsidRDefault="00B372FC" w:rsidP="00B372FC">
      <w:pPr>
        <w:spacing w:after="0"/>
      </w:pPr>
      <w:r>
        <w:t></w:t>
      </w:r>
      <w:r>
        <w:tab/>
      </w:r>
      <w:r>
        <w:rPr>
          <w:rFonts w:hint="eastAsia"/>
        </w:rPr>
        <w:t>长期采购计划做好年度采购策略</w:t>
      </w:r>
    </w:p>
    <w:p w:rsidR="00B372FC" w:rsidRDefault="00B372FC" w:rsidP="00B372FC">
      <w:pPr>
        <w:spacing w:after="0"/>
      </w:pPr>
      <w:r>
        <w:rPr>
          <w:rFonts w:hint="eastAsia"/>
        </w:rPr>
        <w:t>四、</w:t>
      </w:r>
      <w:r>
        <w:rPr>
          <w:rFonts w:hint="eastAsia"/>
        </w:rPr>
        <w:tab/>
      </w:r>
      <w:r>
        <w:rPr>
          <w:rFonts w:hint="eastAsia"/>
        </w:rPr>
        <w:t>采购合同</w:t>
      </w:r>
    </w:p>
    <w:p w:rsidR="00B372FC" w:rsidRDefault="00B372FC" w:rsidP="00B372FC">
      <w:pPr>
        <w:spacing w:after="0"/>
      </w:pPr>
      <w:r>
        <w:t></w:t>
      </w:r>
      <w:r>
        <w:tab/>
      </w:r>
      <w:r>
        <w:rPr>
          <w:rFonts w:hint="eastAsia"/>
        </w:rPr>
        <w:t>常见采购合同条款有哪些</w:t>
      </w:r>
    </w:p>
    <w:p w:rsidR="00B372FC" w:rsidRDefault="00B372FC" w:rsidP="00B372FC">
      <w:pPr>
        <w:spacing w:after="0"/>
      </w:pPr>
      <w:r>
        <w:t></w:t>
      </w:r>
      <w:r>
        <w:tab/>
      </w:r>
      <w:r>
        <w:rPr>
          <w:rFonts w:hint="eastAsia"/>
        </w:rPr>
        <w:t>在合同执行中常发生的逾期支付和逾期交付问题解决</w:t>
      </w:r>
    </w:p>
    <w:p w:rsidR="00B372FC" w:rsidRDefault="00B372FC" w:rsidP="00B372FC">
      <w:pPr>
        <w:spacing w:after="0"/>
      </w:pPr>
      <w:r>
        <w:t></w:t>
      </w:r>
      <w:r>
        <w:tab/>
      </w:r>
      <w:r>
        <w:rPr>
          <w:rFonts w:hint="eastAsia"/>
        </w:rPr>
        <w:t>采购合同风险管理策略</w:t>
      </w:r>
    </w:p>
    <w:p w:rsidR="00B372FC" w:rsidRDefault="00B372FC" w:rsidP="00B372FC">
      <w:pPr>
        <w:spacing w:after="0"/>
      </w:pPr>
    </w:p>
    <w:p w:rsidR="00B372FC" w:rsidRDefault="00B372FC" w:rsidP="00B372FC">
      <w:pPr>
        <w:spacing w:after="0"/>
      </w:pPr>
      <w:r>
        <w:rPr>
          <w:rFonts w:hint="eastAsia"/>
        </w:rPr>
        <w:t>第四部分</w:t>
      </w:r>
      <w:r>
        <w:rPr>
          <w:rFonts w:hint="eastAsia"/>
        </w:rPr>
        <w:t xml:space="preserve">  </w:t>
      </w:r>
      <w:r>
        <w:rPr>
          <w:rFonts w:hint="eastAsia"/>
        </w:rPr>
        <w:t>采购成本控制</w:t>
      </w:r>
    </w:p>
    <w:p w:rsidR="00B372FC" w:rsidRDefault="00B372FC" w:rsidP="00B372FC">
      <w:pPr>
        <w:spacing w:after="0"/>
      </w:pPr>
      <w:r>
        <w:rPr>
          <w:rFonts w:hint="eastAsia"/>
        </w:rPr>
        <w:t>一、</w:t>
      </w:r>
      <w:r>
        <w:rPr>
          <w:rFonts w:hint="eastAsia"/>
        </w:rPr>
        <w:tab/>
      </w:r>
      <w:r>
        <w:rPr>
          <w:rFonts w:hint="eastAsia"/>
        </w:rPr>
        <w:t>采购环境分析技能</w:t>
      </w:r>
    </w:p>
    <w:p w:rsidR="00B372FC" w:rsidRDefault="00B372FC" w:rsidP="00B372FC">
      <w:pPr>
        <w:spacing w:after="0"/>
      </w:pPr>
      <w:r>
        <w:t></w:t>
      </w:r>
      <w:r>
        <w:tab/>
      </w:r>
      <w:r>
        <w:rPr>
          <w:rFonts w:hint="eastAsia"/>
        </w:rPr>
        <w:t>如何通过具体特征来判断是买方市场还是卖方市场</w:t>
      </w:r>
    </w:p>
    <w:p w:rsidR="00B372FC" w:rsidRDefault="00B372FC" w:rsidP="00B372FC">
      <w:pPr>
        <w:spacing w:after="0"/>
      </w:pPr>
      <w:r>
        <w:t></w:t>
      </w:r>
      <w:r>
        <w:tab/>
      </w:r>
      <w:r>
        <w:rPr>
          <w:rFonts w:hint="eastAsia"/>
        </w:rPr>
        <w:t>如何通过五力分析来判断市场</w:t>
      </w:r>
    </w:p>
    <w:p w:rsidR="00B372FC" w:rsidRDefault="00B372FC" w:rsidP="00B372FC">
      <w:pPr>
        <w:spacing w:after="0"/>
      </w:pPr>
      <w:r>
        <w:t></w:t>
      </w:r>
      <w:r>
        <w:tab/>
      </w:r>
      <w:r>
        <w:rPr>
          <w:rFonts w:hint="eastAsia"/>
        </w:rPr>
        <w:t>如何运用</w:t>
      </w:r>
      <w:r>
        <w:t>PEST</w:t>
      </w:r>
      <w:r>
        <w:rPr>
          <w:rFonts w:hint="eastAsia"/>
        </w:rPr>
        <w:t>分析来判断市场、用</w:t>
      </w:r>
      <w:r>
        <w:t>SWOT</w:t>
      </w:r>
      <w:r>
        <w:rPr>
          <w:rFonts w:hint="eastAsia"/>
        </w:rPr>
        <w:t>分析供应商</w:t>
      </w:r>
    </w:p>
    <w:p w:rsidR="00B372FC" w:rsidRDefault="00B372FC" w:rsidP="00B372FC">
      <w:pPr>
        <w:spacing w:after="0"/>
      </w:pPr>
      <w:r>
        <w:rPr>
          <w:rFonts w:hint="eastAsia"/>
        </w:rPr>
        <w:t>二、</w:t>
      </w:r>
      <w:r>
        <w:rPr>
          <w:rFonts w:hint="eastAsia"/>
        </w:rPr>
        <w:tab/>
      </w:r>
      <w:r>
        <w:rPr>
          <w:rFonts w:hint="eastAsia"/>
        </w:rPr>
        <w:t>供应价格分析</w:t>
      </w:r>
    </w:p>
    <w:p w:rsidR="00B372FC" w:rsidRDefault="00B372FC" w:rsidP="00B372FC">
      <w:pPr>
        <w:spacing w:after="0"/>
      </w:pPr>
      <w:r>
        <w:t></w:t>
      </w:r>
      <w:r>
        <w:tab/>
      </w:r>
      <w:r>
        <w:rPr>
          <w:rFonts w:hint="eastAsia"/>
        </w:rPr>
        <w:t>影响供应价格的因素有哪些</w:t>
      </w:r>
    </w:p>
    <w:p w:rsidR="00B372FC" w:rsidRDefault="00B372FC" w:rsidP="00B372FC">
      <w:pPr>
        <w:spacing w:after="0"/>
      </w:pPr>
      <w:r>
        <w:t></w:t>
      </w:r>
      <w:r>
        <w:tab/>
      </w:r>
      <w:r>
        <w:rPr>
          <w:rFonts w:hint="eastAsia"/>
        </w:rPr>
        <w:t>供应商市场定价的策略有哪些</w:t>
      </w:r>
    </w:p>
    <w:p w:rsidR="00B372FC" w:rsidRDefault="00B372FC" w:rsidP="00B372FC">
      <w:pPr>
        <w:spacing w:after="0"/>
      </w:pPr>
      <w:r>
        <w:t></w:t>
      </w:r>
      <w:r>
        <w:tab/>
      </w:r>
      <w:r>
        <w:rPr>
          <w:rFonts w:hint="eastAsia"/>
        </w:rPr>
        <w:t>怎么分析供应商的报价单</w:t>
      </w:r>
    </w:p>
    <w:p w:rsidR="00B372FC" w:rsidRDefault="00B372FC" w:rsidP="00B372FC">
      <w:pPr>
        <w:spacing w:after="0"/>
      </w:pPr>
      <w:r>
        <w:t></w:t>
      </w:r>
      <w:r>
        <w:tab/>
      </w:r>
      <w:r>
        <w:rPr>
          <w:rFonts w:hint="eastAsia"/>
        </w:rPr>
        <w:t>如何判定供应商所报价格的合理性</w:t>
      </w:r>
    </w:p>
    <w:p w:rsidR="00B372FC" w:rsidRDefault="00B372FC" w:rsidP="00B372FC">
      <w:pPr>
        <w:spacing w:after="0"/>
      </w:pPr>
      <w:r>
        <w:rPr>
          <w:rFonts w:hint="eastAsia"/>
        </w:rPr>
        <w:t>三、</w:t>
      </w:r>
      <w:r>
        <w:rPr>
          <w:rFonts w:hint="eastAsia"/>
        </w:rPr>
        <w:tab/>
      </w:r>
      <w:r>
        <w:rPr>
          <w:rFonts w:hint="eastAsia"/>
        </w:rPr>
        <w:t>采购成本构成</w:t>
      </w:r>
    </w:p>
    <w:p w:rsidR="00B372FC" w:rsidRDefault="00B372FC" w:rsidP="00B372FC">
      <w:pPr>
        <w:spacing w:after="0"/>
      </w:pPr>
      <w:r>
        <w:t></w:t>
      </w:r>
      <w:r>
        <w:tab/>
      </w:r>
      <w:r>
        <w:rPr>
          <w:rFonts w:hint="eastAsia"/>
        </w:rPr>
        <w:t>公司采购成本分析通常遵循的步骤是什么</w:t>
      </w:r>
    </w:p>
    <w:p w:rsidR="00B372FC" w:rsidRDefault="00B372FC" w:rsidP="00B372FC">
      <w:pPr>
        <w:spacing w:after="0"/>
      </w:pPr>
      <w:r>
        <w:t></w:t>
      </w:r>
      <w:r>
        <w:tab/>
      </w:r>
      <w:r>
        <w:rPr>
          <w:rFonts w:hint="eastAsia"/>
        </w:rPr>
        <w:t>设定采购成本分析模板，细分到位，有效把控成本</w:t>
      </w:r>
    </w:p>
    <w:p w:rsidR="00B372FC" w:rsidRDefault="00B372FC" w:rsidP="00B372FC">
      <w:pPr>
        <w:spacing w:after="0"/>
      </w:pPr>
      <w:r>
        <w:t></w:t>
      </w:r>
      <w:r>
        <w:tab/>
      </w:r>
      <w:r>
        <w:rPr>
          <w:rFonts w:hint="eastAsia"/>
        </w:rPr>
        <w:t>直接成本与间接成本，固定成本与变动成本</w:t>
      </w:r>
    </w:p>
    <w:p w:rsidR="00B372FC" w:rsidRDefault="00B372FC" w:rsidP="00B372FC">
      <w:pPr>
        <w:spacing w:after="0"/>
      </w:pPr>
      <w:r>
        <w:t></w:t>
      </w:r>
      <w:r>
        <w:tab/>
      </w:r>
      <w:r>
        <w:rPr>
          <w:rFonts w:hint="eastAsia"/>
        </w:rPr>
        <w:t>面对涨价，我们能怎么办</w:t>
      </w:r>
    </w:p>
    <w:p w:rsidR="00B372FC" w:rsidRDefault="00B372FC" w:rsidP="00B372FC">
      <w:pPr>
        <w:spacing w:after="0"/>
      </w:pPr>
      <w:r>
        <w:t></w:t>
      </w:r>
      <w:r>
        <w:tab/>
      </w:r>
      <w:r>
        <w:rPr>
          <w:rFonts w:hint="eastAsia"/>
        </w:rPr>
        <w:t>采购砍价时心里要有底，砍价的依据是什么</w:t>
      </w:r>
    </w:p>
    <w:p w:rsidR="00B372FC" w:rsidRDefault="00B372FC" w:rsidP="00B372FC">
      <w:pPr>
        <w:spacing w:after="0"/>
      </w:pPr>
      <w:r>
        <w:t></w:t>
      </w:r>
      <w:r>
        <w:tab/>
      </w:r>
      <w:r>
        <w:rPr>
          <w:rFonts w:hint="eastAsia"/>
        </w:rPr>
        <w:t>采购总成本才是关注的重点，如何分析采购总成本</w:t>
      </w:r>
    </w:p>
    <w:p w:rsidR="00B372FC" w:rsidRDefault="00B372FC" w:rsidP="00B372FC">
      <w:pPr>
        <w:spacing w:after="0"/>
      </w:pPr>
      <w:r>
        <w:rPr>
          <w:rFonts w:hint="eastAsia"/>
        </w:rPr>
        <w:t>四、</w:t>
      </w:r>
      <w:r>
        <w:rPr>
          <w:rFonts w:hint="eastAsia"/>
        </w:rPr>
        <w:tab/>
      </w:r>
      <w:r>
        <w:rPr>
          <w:rFonts w:hint="eastAsia"/>
        </w:rPr>
        <w:t>采购成本管理策略</w:t>
      </w:r>
    </w:p>
    <w:p w:rsidR="00B372FC" w:rsidRDefault="00B372FC" w:rsidP="00B372FC">
      <w:pPr>
        <w:spacing w:after="0"/>
      </w:pPr>
      <w:r>
        <w:t></w:t>
      </w:r>
      <w:r>
        <w:tab/>
      </w:r>
      <w:r>
        <w:rPr>
          <w:rFonts w:hint="eastAsia"/>
        </w:rPr>
        <w:t>建立、完善采购制度是实现采购成本控制和降低的基础</w:t>
      </w:r>
    </w:p>
    <w:p w:rsidR="00B372FC" w:rsidRDefault="00B372FC" w:rsidP="00B372FC">
      <w:pPr>
        <w:spacing w:after="0"/>
      </w:pPr>
      <w:r>
        <w:t></w:t>
      </w:r>
      <w:r>
        <w:tab/>
      </w:r>
      <w:r>
        <w:rPr>
          <w:rFonts w:hint="eastAsia"/>
        </w:rPr>
        <w:t>降低采购成本的常用方法有哪些</w:t>
      </w:r>
    </w:p>
    <w:p w:rsidR="00B372FC" w:rsidRDefault="00B372FC" w:rsidP="00B372FC">
      <w:pPr>
        <w:spacing w:after="0"/>
      </w:pPr>
      <w:r>
        <w:t></w:t>
      </w:r>
      <w:r>
        <w:tab/>
      </w:r>
      <w:r>
        <w:rPr>
          <w:rFonts w:hint="eastAsia"/>
        </w:rPr>
        <w:t>价格折扣分析、</w:t>
      </w:r>
      <w:r>
        <w:t>VAVE</w:t>
      </w:r>
      <w:r>
        <w:rPr>
          <w:rFonts w:hint="eastAsia"/>
        </w:rPr>
        <w:t>分析、招标、学习曲线、盈亏平衡、</w:t>
      </w:r>
      <w:r>
        <w:t>ESI……</w:t>
      </w:r>
    </w:p>
    <w:p w:rsidR="00B372FC" w:rsidRDefault="00B372FC" w:rsidP="00B372FC">
      <w:pPr>
        <w:spacing w:after="0"/>
      </w:pPr>
      <w:r>
        <w:t></w:t>
      </w:r>
      <w:r>
        <w:tab/>
      </w:r>
      <w:r>
        <w:rPr>
          <w:rFonts w:hint="eastAsia"/>
        </w:rPr>
        <w:t>降低采购成本，要从多个维度思考</w:t>
      </w:r>
    </w:p>
    <w:p w:rsidR="00B372FC" w:rsidRDefault="00B372FC" w:rsidP="00B372FC">
      <w:pPr>
        <w:spacing w:after="0"/>
      </w:pPr>
      <w:r>
        <w:t></w:t>
      </w:r>
      <w:r>
        <w:tab/>
      </w:r>
      <w:r>
        <w:rPr>
          <w:rFonts w:hint="eastAsia"/>
        </w:rPr>
        <w:t>供应商提出涨价，我们该怎么应对</w:t>
      </w:r>
    </w:p>
    <w:p w:rsidR="00B372FC" w:rsidRDefault="00B372FC" w:rsidP="00B372FC">
      <w:pPr>
        <w:spacing w:after="0"/>
      </w:pPr>
      <w:r>
        <w:rPr>
          <w:rFonts w:hint="eastAsia"/>
        </w:rPr>
        <w:lastRenderedPageBreak/>
        <w:t>五、</w:t>
      </w:r>
      <w:r>
        <w:rPr>
          <w:rFonts w:hint="eastAsia"/>
        </w:rPr>
        <w:tab/>
      </w:r>
      <w:r>
        <w:rPr>
          <w:rFonts w:hint="eastAsia"/>
        </w:rPr>
        <w:t>降低质量成本</w:t>
      </w:r>
    </w:p>
    <w:p w:rsidR="00B372FC" w:rsidRDefault="00B372FC" w:rsidP="00B372FC">
      <w:pPr>
        <w:spacing w:after="0"/>
      </w:pPr>
      <w:r>
        <w:t></w:t>
      </w:r>
      <w:r>
        <w:tab/>
      </w:r>
      <w:r>
        <w:rPr>
          <w:rFonts w:hint="eastAsia"/>
        </w:rPr>
        <w:t>质量成本包括哪些内容</w:t>
      </w:r>
    </w:p>
    <w:p w:rsidR="00B372FC" w:rsidRDefault="00B372FC" w:rsidP="00B372FC">
      <w:pPr>
        <w:spacing w:after="0"/>
      </w:pPr>
      <w:r>
        <w:t></w:t>
      </w:r>
      <w:r>
        <w:tab/>
      </w:r>
      <w:r>
        <w:rPr>
          <w:rFonts w:hint="eastAsia"/>
        </w:rPr>
        <w:t>如何提高检验效率降低检验成本</w:t>
      </w:r>
    </w:p>
    <w:p w:rsidR="00B372FC" w:rsidRDefault="00B372FC" w:rsidP="00B372FC">
      <w:pPr>
        <w:spacing w:after="0"/>
      </w:pPr>
    </w:p>
    <w:p w:rsidR="00B372FC" w:rsidRDefault="00B372FC" w:rsidP="00B372FC">
      <w:pPr>
        <w:spacing w:after="0"/>
      </w:pPr>
      <w:r>
        <w:rPr>
          <w:rFonts w:hint="eastAsia"/>
        </w:rPr>
        <w:t>第五部分</w:t>
      </w:r>
      <w:r>
        <w:rPr>
          <w:rFonts w:hint="eastAsia"/>
        </w:rPr>
        <w:t xml:space="preserve">  </w:t>
      </w:r>
      <w:r>
        <w:rPr>
          <w:rFonts w:hint="eastAsia"/>
        </w:rPr>
        <w:t>采购谈判技巧</w:t>
      </w:r>
    </w:p>
    <w:p w:rsidR="00B372FC" w:rsidRDefault="00B372FC" w:rsidP="00B372FC">
      <w:pPr>
        <w:spacing w:after="0"/>
      </w:pPr>
      <w:r>
        <w:rPr>
          <w:rFonts w:hint="eastAsia"/>
        </w:rPr>
        <w:t>一、</w:t>
      </w:r>
      <w:r>
        <w:rPr>
          <w:rFonts w:hint="eastAsia"/>
        </w:rPr>
        <w:tab/>
      </w:r>
      <w:r>
        <w:rPr>
          <w:rFonts w:hint="eastAsia"/>
        </w:rPr>
        <w:t>谈判桌上的人性</w:t>
      </w:r>
    </w:p>
    <w:p w:rsidR="00B372FC" w:rsidRDefault="00B372FC" w:rsidP="00B372FC">
      <w:pPr>
        <w:spacing w:after="0"/>
      </w:pPr>
      <w:r>
        <w:t></w:t>
      </w:r>
      <w:r>
        <w:tab/>
      </w:r>
      <w:r>
        <w:rPr>
          <w:rFonts w:hint="eastAsia"/>
        </w:rPr>
        <w:t>如何发现对方的显性和隐性需求</w:t>
      </w:r>
    </w:p>
    <w:p w:rsidR="00B372FC" w:rsidRDefault="00B372FC" w:rsidP="00B372FC">
      <w:pPr>
        <w:spacing w:after="0"/>
      </w:pPr>
      <w:r>
        <w:t></w:t>
      </w:r>
      <w:r>
        <w:tab/>
      </w:r>
      <w:r>
        <w:rPr>
          <w:rFonts w:hint="eastAsia"/>
        </w:rPr>
        <w:t>肢体语言在谈判中无声无息的传递着哪些信息</w:t>
      </w:r>
    </w:p>
    <w:p w:rsidR="00B372FC" w:rsidRDefault="00B372FC" w:rsidP="00B372FC">
      <w:pPr>
        <w:spacing w:after="0"/>
      </w:pPr>
      <w:r>
        <w:t></w:t>
      </w:r>
      <w:r>
        <w:tab/>
      </w:r>
      <w:r>
        <w:rPr>
          <w:rFonts w:hint="eastAsia"/>
        </w:rPr>
        <w:t>在非理性的世界里理性地谈判</w:t>
      </w:r>
    </w:p>
    <w:p w:rsidR="00B372FC" w:rsidRDefault="00B372FC" w:rsidP="00B372FC">
      <w:pPr>
        <w:spacing w:after="0"/>
      </w:pPr>
      <w:r>
        <w:t></w:t>
      </w:r>
      <w:r>
        <w:tab/>
      </w:r>
      <w:r>
        <w:rPr>
          <w:rFonts w:hint="eastAsia"/>
        </w:rPr>
        <w:t>主场谈判与客场谈判需要关注点有哪些</w:t>
      </w:r>
    </w:p>
    <w:p w:rsidR="00B372FC" w:rsidRDefault="00B372FC" w:rsidP="00B372FC">
      <w:pPr>
        <w:spacing w:after="0"/>
      </w:pPr>
      <w:r>
        <w:t></w:t>
      </w:r>
      <w:r>
        <w:tab/>
      </w:r>
      <w:r>
        <w:rPr>
          <w:rFonts w:hint="eastAsia"/>
        </w:rPr>
        <w:t>识别不同的谈判风格，帮助成功谈判</w:t>
      </w:r>
    </w:p>
    <w:p w:rsidR="00B372FC" w:rsidRDefault="00B372FC" w:rsidP="00B372FC">
      <w:pPr>
        <w:spacing w:after="0"/>
      </w:pPr>
      <w:r>
        <w:rPr>
          <w:rFonts w:hint="eastAsia"/>
        </w:rPr>
        <w:t>二、</w:t>
      </w:r>
      <w:r>
        <w:rPr>
          <w:rFonts w:hint="eastAsia"/>
        </w:rPr>
        <w:tab/>
      </w:r>
      <w:r>
        <w:rPr>
          <w:rFonts w:hint="eastAsia"/>
        </w:rPr>
        <w:t>谈判前的准备</w:t>
      </w:r>
    </w:p>
    <w:p w:rsidR="00B372FC" w:rsidRDefault="00B372FC" w:rsidP="00B372FC">
      <w:pPr>
        <w:spacing w:after="0"/>
      </w:pPr>
      <w:r>
        <w:t></w:t>
      </w:r>
      <w:r>
        <w:tab/>
      </w:r>
      <w:r>
        <w:rPr>
          <w:rFonts w:hint="eastAsia"/>
        </w:rPr>
        <w:t>谈判的筹码在哪里</w:t>
      </w:r>
    </w:p>
    <w:p w:rsidR="00B372FC" w:rsidRDefault="00B372FC" w:rsidP="00B372FC">
      <w:pPr>
        <w:spacing w:after="0"/>
      </w:pPr>
      <w:r>
        <w:t></w:t>
      </w:r>
      <w:r>
        <w:tab/>
      </w:r>
      <w:r>
        <w:rPr>
          <w:rFonts w:hint="eastAsia"/>
        </w:rPr>
        <w:t>如何进行有效的谈判准备</w:t>
      </w:r>
    </w:p>
    <w:p w:rsidR="00B372FC" w:rsidRDefault="00B372FC" w:rsidP="00B372FC">
      <w:pPr>
        <w:spacing w:after="0"/>
      </w:pPr>
      <w:r>
        <w:t></w:t>
      </w:r>
      <w:r>
        <w:tab/>
      </w:r>
      <w:r>
        <w:rPr>
          <w:rFonts w:hint="eastAsia"/>
        </w:rPr>
        <w:t>谈判协议最佳备选方案</w:t>
      </w:r>
    </w:p>
    <w:p w:rsidR="00B372FC" w:rsidRDefault="00B372FC" w:rsidP="00B372FC">
      <w:pPr>
        <w:spacing w:after="0"/>
      </w:pPr>
      <w:r>
        <w:t></w:t>
      </w:r>
      <w:r>
        <w:tab/>
      </w:r>
      <w:r>
        <w:rPr>
          <w:rFonts w:hint="eastAsia"/>
        </w:rPr>
        <w:t>谈判协议范围在哪</w:t>
      </w:r>
    </w:p>
    <w:p w:rsidR="00B372FC" w:rsidRDefault="00B372FC" w:rsidP="00B372FC">
      <w:pPr>
        <w:spacing w:after="0"/>
      </w:pPr>
      <w:r>
        <w:t></w:t>
      </w:r>
      <w:r>
        <w:tab/>
      </w:r>
      <w:r>
        <w:rPr>
          <w:rFonts w:hint="eastAsia"/>
        </w:rPr>
        <w:t>谈判前要做好哪些准备，有利于谈判成功</w:t>
      </w:r>
    </w:p>
    <w:p w:rsidR="00B372FC" w:rsidRDefault="00B372FC" w:rsidP="00B372FC">
      <w:pPr>
        <w:spacing w:after="0"/>
      </w:pPr>
      <w:r>
        <w:rPr>
          <w:rFonts w:hint="eastAsia"/>
        </w:rPr>
        <w:t>三、</w:t>
      </w:r>
      <w:r>
        <w:rPr>
          <w:rFonts w:hint="eastAsia"/>
        </w:rPr>
        <w:tab/>
      </w:r>
      <w:r>
        <w:rPr>
          <w:rFonts w:hint="eastAsia"/>
        </w:rPr>
        <w:t>驾驭采购谈判</w:t>
      </w:r>
    </w:p>
    <w:p w:rsidR="00B372FC" w:rsidRDefault="00B372FC" w:rsidP="00B372FC">
      <w:pPr>
        <w:spacing w:after="0"/>
      </w:pPr>
      <w:r>
        <w:t></w:t>
      </w:r>
      <w:r>
        <w:tab/>
      </w:r>
      <w:r>
        <w:rPr>
          <w:rFonts w:hint="eastAsia"/>
        </w:rPr>
        <w:t>采购谈判的变量有如些，如何在谈判中运用</w:t>
      </w:r>
    </w:p>
    <w:p w:rsidR="00B372FC" w:rsidRDefault="00B372FC" w:rsidP="00B372FC">
      <w:pPr>
        <w:spacing w:after="0"/>
      </w:pPr>
      <w:r>
        <w:t></w:t>
      </w:r>
      <w:r>
        <w:tab/>
      </w:r>
      <w:r>
        <w:rPr>
          <w:rFonts w:hint="eastAsia"/>
        </w:rPr>
        <w:t>先报价好还是后报价好</w:t>
      </w:r>
    </w:p>
    <w:p w:rsidR="00B372FC" w:rsidRDefault="00B372FC" w:rsidP="00B372FC">
      <w:pPr>
        <w:spacing w:after="0"/>
      </w:pPr>
      <w:r>
        <w:t></w:t>
      </w:r>
      <w:r>
        <w:tab/>
      </w:r>
      <w:r>
        <w:rPr>
          <w:rFonts w:hint="eastAsia"/>
        </w:rPr>
        <w:t>谈判让步是有一定技巧的，有哪些让步技巧</w:t>
      </w:r>
    </w:p>
    <w:p w:rsidR="00B372FC" w:rsidRDefault="00B372FC" w:rsidP="00B372FC">
      <w:pPr>
        <w:spacing w:after="0"/>
      </w:pPr>
      <w:r>
        <w:t></w:t>
      </w:r>
      <w:r>
        <w:tab/>
      </w:r>
      <w:r>
        <w:rPr>
          <w:rFonts w:hint="eastAsia"/>
        </w:rPr>
        <w:t>谈判开局—相互试探、知己知彼</w:t>
      </w:r>
    </w:p>
    <w:p w:rsidR="00B372FC" w:rsidRDefault="00B372FC" w:rsidP="00B372FC">
      <w:pPr>
        <w:spacing w:after="0"/>
      </w:pPr>
      <w:r>
        <w:t></w:t>
      </w:r>
      <w:r>
        <w:tab/>
      </w:r>
      <w:r>
        <w:rPr>
          <w:rFonts w:hint="eastAsia"/>
        </w:rPr>
        <w:t>谈判中局—你来我往，进退有度</w:t>
      </w:r>
    </w:p>
    <w:p w:rsidR="00B372FC" w:rsidRDefault="00B372FC" w:rsidP="00B372FC">
      <w:pPr>
        <w:spacing w:after="0"/>
      </w:pPr>
      <w:r>
        <w:t></w:t>
      </w:r>
      <w:r>
        <w:tab/>
      </w:r>
      <w:r>
        <w:rPr>
          <w:rFonts w:hint="eastAsia"/>
        </w:rPr>
        <w:t>谈判终局—一锤定音，绝对成交</w:t>
      </w:r>
    </w:p>
    <w:p w:rsidR="00B372FC" w:rsidRDefault="00B372FC" w:rsidP="00B372FC">
      <w:pPr>
        <w:spacing w:after="0"/>
      </w:pPr>
      <w:r>
        <w:rPr>
          <w:rFonts w:hint="eastAsia"/>
        </w:rPr>
        <w:t>结束语</w:t>
      </w:r>
      <w:r>
        <w:rPr>
          <w:rFonts w:hint="eastAsia"/>
        </w:rPr>
        <w:t xml:space="preserve">  </w:t>
      </w:r>
      <w:r>
        <w:rPr>
          <w:rFonts w:hint="eastAsia"/>
        </w:rPr>
        <w:t>课程总结、行动计划</w:t>
      </w:r>
    </w:p>
    <w:p w:rsidR="00B372FC" w:rsidRDefault="00B372FC" w:rsidP="00B372FC">
      <w:pPr>
        <w:spacing w:after="0"/>
      </w:pPr>
    </w:p>
    <w:p w:rsidR="00B372FC" w:rsidRDefault="00B372FC" w:rsidP="00B372FC">
      <w:pPr>
        <w:spacing w:after="0"/>
      </w:pPr>
      <w:r>
        <w:rPr>
          <w:rFonts w:hint="eastAsia"/>
        </w:rPr>
        <w:t>讲师介绍：王长清老师</w:t>
      </w:r>
    </w:p>
    <w:p w:rsidR="00B372FC" w:rsidRDefault="00B372FC" w:rsidP="00B372FC">
      <w:pPr>
        <w:spacing w:after="0"/>
      </w:pPr>
      <w:r>
        <w:rPr>
          <w:rFonts w:hint="eastAsia"/>
        </w:rPr>
        <w:t>资历资质：</w:t>
      </w:r>
    </w:p>
    <w:p w:rsidR="00B372FC" w:rsidRDefault="00B372FC" w:rsidP="00B372FC">
      <w:pPr>
        <w:spacing w:after="0"/>
      </w:pPr>
      <w:r>
        <w:t></w:t>
      </w:r>
      <w:r>
        <w:tab/>
      </w:r>
      <w:r>
        <w:rPr>
          <w:rFonts w:hint="eastAsia"/>
        </w:rPr>
        <w:t>毕业于加拿大皇家大学</w:t>
      </w:r>
      <w:r>
        <w:t xml:space="preserve"> MBA</w:t>
      </w:r>
    </w:p>
    <w:p w:rsidR="00B372FC" w:rsidRDefault="00B372FC" w:rsidP="00B372FC">
      <w:pPr>
        <w:spacing w:after="0"/>
      </w:pPr>
      <w:r>
        <w:t></w:t>
      </w:r>
      <w:r>
        <w:tab/>
      </w:r>
      <w:r>
        <w:rPr>
          <w:rFonts w:hint="eastAsia"/>
        </w:rPr>
        <w:t>国家企业培训师资格认证及培训讲师</w:t>
      </w:r>
    </w:p>
    <w:p w:rsidR="00B372FC" w:rsidRDefault="00B372FC" w:rsidP="00B372FC">
      <w:pPr>
        <w:spacing w:after="0"/>
      </w:pPr>
      <w:r>
        <w:t></w:t>
      </w:r>
      <w:r>
        <w:tab/>
      </w:r>
      <w:r>
        <w:rPr>
          <w:rFonts w:hint="eastAsia"/>
        </w:rPr>
        <w:t>高级职业培训师资格认证及培训讲师</w:t>
      </w:r>
    </w:p>
    <w:p w:rsidR="00B372FC" w:rsidRDefault="00B372FC" w:rsidP="00B372FC">
      <w:pPr>
        <w:spacing w:after="0"/>
      </w:pPr>
      <w:r>
        <w:t></w:t>
      </w:r>
      <w:r>
        <w:tab/>
      </w:r>
      <w:r>
        <w:rPr>
          <w:rFonts w:hint="eastAsia"/>
        </w:rPr>
        <w:t>国家认证生涯规划师</w:t>
      </w:r>
    </w:p>
    <w:p w:rsidR="00B372FC" w:rsidRDefault="00B372FC" w:rsidP="00B372FC">
      <w:pPr>
        <w:spacing w:after="0"/>
      </w:pPr>
      <w:r>
        <w:t></w:t>
      </w:r>
      <w:r>
        <w:tab/>
      </w:r>
      <w:r>
        <w:rPr>
          <w:rFonts w:hint="eastAsia"/>
        </w:rPr>
        <w:t>国家采购师物流师资格认证培训讲师</w:t>
      </w:r>
    </w:p>
    <w:p w:rsidR="00B372FC" w:rsidRDefault="00B372FC" w:rsidP="00B372FC">
      <w:pPr>
        <w:spacing w:after="0"/>
      </w:pPr>
      <w:r>
        <w:rPr>
          <w:rFonts w:hint="eastAsia"/>
        </w:rPr>
        <w:t>多年培训经验，从理念到实践，不仅具备深厚的理论知识，而且以丰富的实践运作经验见长，有多年的培训和咨询指导经验。培训出了一批又一批企业培训师和优秀学员。</w:t>
      </w:r>
    </w:p>
    <w:p w:rsidR="00B372FC" w:rsidRDefault="00B372FC" w:rsidP="00B372FC">
      <w:pPr>
        <w:spacing w:after="0"/>
      </w:pPr>
      <w:r>
        <w:rPr>
          <w:rFonts w:hint="eastAsia"/>
        </w:rPr>
        <w:t>经验概述：</w:t>
      </w:r>
    </w:p>
    <w:p w:rsidR="00B372FC" w:rsidRDefault="00B372FC" w:rsidP="00B372FC">
      <w:pPr>
        <w:spacing w:after="0"/>
      </w:pPr>
      <w:r>
        <w:lastRenderedPageBreak/>
        <w:t></w:t>
      </w:r>
      <w:r>
        <w:tab/>
        <w:t>15</w:t>
      </w:r>
      <w:r>
        <w:rPr>
          <w:rFonts w:hint="eastAsia"/>
        </w:rPr>
        <w:t>年以上世界五百强外资企业综合供应链管理经验（包括客服、生产计划、物料计划、采购管理、进出口、仓库管理、库存控制、精益生产、价值流等），擅长于生产英国皇家采购与供应学会</w:t>
      </w:r>
      <w:r>
        <w:t>CIPS</w:t>
      </w:r>
      <w:r>
        <w:rPr>
          <w:rFonts w:hint="eastAsia"/>
        </w:rPr>
        <w:t>课程讲师</w:t>
      </w:r>
    </w:p>
    <w:p w:rsidR="00B372FC" w:rsidRDefault="00B372FC" w:rsidP="00B372FC">
      <w:pPr>
        <w:spacing w:after="0"/>
      </w:pPr>
      <w:r>
        <w:t></w:t>
      </w:r>
      <w:r>
        <w:tab/>
      </w:r>
      <w:r>
        <w:rPr>
          <w:rFonts w:hint="eastAsia"/>
        </w:rPr>
        <w:t>西交利物浦大学校外导师</w:t>
      </w:r>
    </w:p>
    <w:p w:rsidR="00B372FC" w:rsidRDefault="00B372FC" w:rsidP="00B372FC">
      <w:pPr>
        <w:spacing w:after="0"/>
      </w:pPr>
      <w:r>
        <w:t></w:t>
      </w:r>
      <w:r>
        <w:tab/>
      </w:r>
      <w:r>
        <w:rPr>
          <w:rFonts w:hint="eastAsia"/>
        </w:rPr>
        <w:t>河海大学客座教授</w:t>
      </w:r>
    </w:p>
    <w:p w:rsidR="00B372FC" w:rsidRDefault="00B372FC" w:rsidP="00B372FC">
      <w:pPr>
        <w:spacing w:after="0"/>
      </w:pPr>
      <w:r>
        <w:rPr>
          <w:rFonts w:hint="eastAsia"/>
        </w:rPr>
        <w:t>计划与物料控制，采购管理，仓库管理，库存控制，精益生产和价值流等模块的策划及管理，从战略到战术，从理念到实践，不仅具备深厚的理论知识，而且以丰富的实践运作经验见长，有多年的培训和咨询指导经验。曾涉及汽车零部件、消费电子、移动通讯、注塑、冲压、喷漆、组装、模具、化学品等行业。</w:t>
      </w:r>
    </w:p>
    <w:p w:rsidR="00B372FC" w:rsidRDefault="00B372FC" w:rsidP="00B372FC">
      <w:pPr>
        <w:spacing w:after="0"/>
      </w:pPr>
      <w:r>
        <w:rPr>
          <w:rFonts w:hint="eastAsia"/>
        </w:rPr>
        <w:t>授课风格和形式：</w:t>
      </w:r>
    </w:p>
    <w:p w:rsidR="00B372FC" w:rsidRDefault="00B372FC" w:rsidP="00B372FC">
      <w:pPr>
        <w:spacing w:after="0"/>
      </w:pPr>
      <w:r>
        <w:t></w:t>
      </w:r>
      <w:r>
        <w:tab/>
      </w:r>
      <w:r>
        <w:rPr>
          <w:rFonts w:hint="eastAsia"/>
        </w:rPr>
        <w:t>针对受众实际文化背景，行业特点和兴趣授课</w:t>
      </w:r>
    </w:p>
    <w:p w:rsidR="00B372FC" w:rsidRDefault="00B372FC" w:rsidP="00B372FC">
      <w:pPr>
        <w:spacing w:after="0"/>
      </w:pPr>
      <w:r>
        <w:t></w:t>
      </w:r>
      <w:r>
        <w:tab/>
      </w:r>
      <w:r>
        <w:rPr>
          <w:rFonts w:hint="eastAsia"/>
        </w:rPr>
        <w:t>能将自身的管理经验结合实际项目的需求，深入浅出地将供应链的知识有效传授</w:t>
      </w:r>
    </w:p>
    <w:p w:rsidR="00B372FC" w:rsidRDefault="00B372FC" w:rsidP="00B372FC">
      <w:pPr>
        <w:spacing w:after="0"/>
      </w:pPr>
      <w:r>
        <w:t></w:t>
      </w:r>
      <w:r>
        <w:tab/>
      </w:r>
      <w:r>
        <w:rPr>
          <w:rFonts w:hint="eastAsia"/>
        </w:rPr>
        <w:t>讲课生动，实用性强，课程内容贴切工作内容</w:t>
      </w:r>
    </w:p>
    <w:p w:rsidR="00B372FC" w:rsidRDefault="00B372FC" w:rsidP="00B372FC">
      <w:pPr>
        <w:spacing w:after="0"/>
      </w:pPr>
      <w:r>
        <w:t></w:t>
      </w:r>
      <w:r>
        <w:tab/>
      </w:r>
      <w:r>
        <w:rPr>
          <w:rFonts w:hint="eastAsia"/>
        </w:rPr>
        <w:t>讲究互动，目的明确，引导学员思考学习</w:t>
      </w:r>
    </w:p>
    <w:p w:rsidR="00B372FC" w:rsidRDefault="00B372FC" w:rsidP="00B372FC">
      <w:pPr>
        <w:spacing w:after="0"/>
      </w:pPr>
      <w:r>
        <w:t></w:t>
      </w:r>
      <w:r>
        <w:tab/>
      </w:r>
      <w:r>
        <w:rPr>
          <w:rFonts w:hint="eastAsia"/>
        </w:rPr>
        <w:t>鼓励参与者积极享受整个培训过程</w:t>
      </w:r>
    </w:p>
    <w:p w:rsidR="00B372FC" w:rsidRDefault="00B372FC" w:rsidP="00B372FC">
      <w:pPr>
        <w:spacing w:after="0"/>
      </w:pPr>
      <w:r>
        <w:t></w:t>
      </w:r>
      <w:r>
        <w:tab/>
      </w:r>
      <w:r>
        <w:rPr>
          <w:rFonts w:hint="eastAsia"/>
        </w:rPr>
        <w:t>知识讲解、案例演示讲解、实战演练、小组讨论、游戏感悟、头脑风暴、强调学员参与</w:t>
      </w:r>
      <w:r>
        <w:t xml:space="preserve"> </w:t>
      </w:r>
    </w:p>
    <w:p w:rsidR="00B372FC" w:rsidRDefault="00B372FC" w:rsidP="00B372FC">
      <w:pPr>
        <w:spacing w:after="0"/>
      </w:pPr>
      <w:r>
        <w:rPr>
          <w:rFonts w:hint="eastAsia"/>
        </w:rPr>
        <w:t>服务过的部分客户公司：</w:t>
      </w:r>
    </w:p>
    <w:p w:rsidR="00B372FC" w:rsidRDefault="00B372FC" w:rsidP="00B372FC">
      <w:pPr>
        <w:spacing w:after="0"/>
      </w:pPr>
      <w:r>
        <w:t></w:t>
      </w:r>
      <w:r>
        <w:tab/>
      </w:r>
      <w:r>
        <w:rPr>
          <w:rFonts w:hint="eastAsia"/>
        </w:rPr>
        <w:t>江苏开德电气设备制造有限公司</w:t>
      </w:r>
      <w:r>
        <w:t xml:space="preserve"> </w:t>
      </w:r>
    </w:p>
    <w:p w:rsidR="00B372FC" w:rsidRDefault="00B372FC" w:rsidP="00B372FC">
      <w:pPr>
        <w:spacing w:after="0"/>
      </w:pPr>
      <w:r>
        <w:t></w:t>
      </w:r>
      <w:r>
        <w:tab/>
      </w:r>
      <w:r>
        <w:rPr>
          <w:rFonts w:hint="eastAsia"/>
        </w:rPr>
        <w:t>北美联通讯科技（苏州）有限公司</w:t>
      </w:r>
    </w:p>
    <w:p w:rsidR="00B372FC" w:rsidRDefault="00B372FC" w:rsidP="00B372FC">
      <w:pPr>
        <w:spacing w:after="0"/>
      </w:pPr>
      <w:r>
        <w:t></w:t>
      </w:r>
      <w:r>
        <w:tab/>
      </w:r>
      <w:r>
        <w:rPr>
          <w:rFonts w:hint="eastAsia"/>
        </w:rPr>
        <w:t>欧胜高空升降平台设备制造（常州）有限公司</w:t>
      </w:r>
    </w:p>
    <w:p w:rsidR="00B372FC" w:rsidRDefault="00B372FC" w:rsidP="00B372FC">
      <w:pPr>
        <w:spacing w:after="0"/>
      </w:pPr>
      <w:r>
        <w:t></w:t>
      </w:r>
      <w:r>
        <w:tab/>
      </w:r>
      <w:r>
        <w:rPr>
          <w:rFonts w:hint="eastAsia"/>
        </w:rPr>
        <w:t>大京机械</w:t>
      </w:r>
      <w:r>
        <w:t>(</w:t>
      </w:r>
      <w:r>
        <w:rPr>
          <w:rFonts w:hint="eastAsia"/>
        </w:rPr>
        <w:t>济南）有限公司</w:t>
      </w:r>
    </w:p>
    <w:p w:rsidR="00B372FC" w:rsidRDefault="00B372FC" w:rsidP="00B372FC">
      <w:pPr>
        <w:spacing w:after="0"/>
      </w:pPr>
      <w:r>
        <w:t></w:t>
      </w:r>
      <w:r>
        <w:tab/>
      </w:r>
      <w:r>
        <w:rPr>
          <w:rFonts w:hint="eastAsia"/>
        </w:rPr>
        <w:t>无锡万泰机械进出口有限公司</w:t>
      </w:r>
    </w:p>
    <w:p w:rsidR="00B372FC" w:rsidRDefault="00B372FC" w:rsidP="00B372FC">
      <w:pPr>
        <w:spacing w:after="0"/>
      </w:pPr>
      <w:r>
        <w:t></w:t>
      </w:r>
      <w:r>
        <w:tab/>
      </w:r>
      <w:r>
        <w:rPr>
          <w:rFonts w:hint="eastAsia"/>
        </w:rPr>
        <w:t>通用电气传感与检测</w:t>
      </w:r>
      <w:r>
        <w:t>(</w:t>
      </w:r>
      <w:r>
        <w:rPr>
          <w:rFonts w:hint="eastAsia"/>
        </w:rPr>
        <w:t>常州</w:t>
      </w:r>
      <w:r>
        <w:t>)</w:t>
      </w:r>
      <w:r>
        <w:rPr>
          <w:rFonts w:hint="eastAsia"/>
        </w:rPr>
        <w:t>有限公司</w:t>
      </w:r>
    </w:p>
    <w:p w:rsidR="00B372FC" w:rsidRDefault="00B372FC" w:rsidP="00B372FC">
      <w:pPr>
        <w:spacing w:after="0"/>
      </w:pPr>
      <w:r>
        <w:t></w:t>
      </w:r>
      <w:r>
        <w:tab/>
      </w:r>
      <w:r>
        <w:rPr>
          <w:rFonts w:hint="eastAsia"/>
        </w:rPr>
        <w:t>上海美蓓亚精密机电有公司</w:t>
      </w:r>
    </w:p>
    <w:p w:rsidR="00B372FC" w:rsidRDefault="00B372FC" w:rsidP="00B372FC">
      <w:pPr>
        <w:spacing w:after="0"/>
      </w:pPr>
      <w:r>
        <w:t></w:t>
      </w:r>
      <w:r>
        <w:tab/>
      </w:r>
      <w:r>
        <w:rPr>
          <w:rFonts w:hint="eastAsia"/>
        </w:rPr>
        <w:t>吉丝特汽车安全部件（常熟）有限公司</w:t>
      </w:r>
    </w:p>
    <w:p w:rsidR="00B372FC" w:rsidRDefault="00B372FC" w:rsidP="00B372FC">
      <w:pPr>
        <w:spacing w:after="0"/>
      </w:pPr>
      <w:r>
        <w:t></w:t>
      </w:r>
      <w:r>
        <w:tab/>
      </w:r>
      <w:r>
        <w:rPr>
          <w:rFonts w:hint="eastAsia"/>
        </w:rPr>
        <w:t>华邦光美</w:t>
      </w:r>
    </w:p>
    <w:p w:rsidR="00B372FC" w:rsidRDefault="00B372FC" w:rsidP="00B372FC">
      <w:pPr>
        <w:spacing w:after="0"/>
      </w:pPr>
      <w:r>
        <w:t></w:t>
      </w:r>
      <w:r>
        <w:tab/>
      </w:r>
      <w:r>
        <w:rPr>
          <w:rFonts w:hint="eastAsia"/>
        </w:rPr>
        <w:t>昆山麦格纳汽车系统有限公司</w:t>
      </w:r>
    </w:p>
    <w:p w:rsidR="00B372FC" w:rsidRDefault="00B372FC" w:rsidP="00B372FC">
      <w:pPr>
        <w:spacing w:after="0"/>
      </w:pPr>
      <w:r>
        <w:t></w:t>
      </w:r>
      <w:r>
        <w:tab/>
      </w:r>
      <w:r>
        <w:rPr>
          <w:rFonts w:hint="eastAsia"/>
        </w:rPr>
        <w:t>昆山埃维奥电机有限公司</w:t>
      </w:r>
    </w:p>
    <w:p w:rsidR="00B372FC" w:rsidRDefault="00B372FC" w:rsidP="00B372FC">
      <w:pPr>
        <w:spacing w:after="0"/>
      </w:pPr>
      <w:r>
        <w:t></w:t>
      </w:r>
      <w:r>
        <w:tab/>
        <w:t>AMD Technologies (China) CO.LTD</w:t>
      </w:r>
    </w:p>
    <w:p w:rsidR="00B372FC" w:rsidRDefault="00B372FC" w:rsidP="00B372FC">
      <w:pPr>
        <w:spacing w:after="0"/>
      </w:pPr>
      <w:r>
        <w:t></w:t>
      </w:r>
      <w:r>
        <w:tab/>
      </w:r>
      <w:r>
        <w:rPr>
          <w:rFonts w:hint="eastAsia"/>
        </w:rPr>
        <w:t>太极半导体（苏州）有限公司</w:t>
      </w:r>
      <w:r>
        <w:t xml:space="preserve"> </w:t>
      </w:r>
    </w:p>
    <w:p w:rsidR="00B372FC" w:rsidRDefault="00B372FC" w:rsidP="00B372FC">
      <w:pPr>
        <w:spacing w:after="0"/>
      </w:pPr>
      <w:r>
        <w:t></w:t>
      </w:r>
      <w:r>
        <w:tab/>
      </w:r>
      <w:r>
        <w:rPr>
          <w:rFonts w:hint="eastAsia"/>
        </w:rPr>
        <w:t>东风汽车集团股份有限公司</w:t>
      </w:r>
    </w:p>
    <w:p w:rsidR="00B372FC" w:rsidRDefault="00B372FC" w:rsidP="00B372FC">
      <w:pPr>
        <w:spacing w:after="0"/>
      </w:pPr>
      <w:r>
        <w:t></w:t>
      </w:r>
      <w:r>
        <w:tab/>
      </w:r>
      <w:r>
        <w:rPr>
          <w:rFonts w:hint="eastAsia"/>
        </w:rPr>
        <w:t>东风商用车有限公司</w:t>
      </w:r>
    </w:p>
    <w:p w:rsidR="00B372FC" w:rsidRDefault="00B372FC" w:rsidP="00B372FC">
      <w:pPr>
        <w:spacing w:after="0"/>
      </w:pPr>
      <w:r>
        <w:t></w:t>
      </w:r>
      <w:r>
        <w:tab/>
      </w:r>
      <w:r>
        <w:rPr>
          <w:rFonts w:hint="eastAsia"/>
        </w:rPr>
        <w:t>上海克拉电子有限公司</w:t>
      </w:r>
    </w:p>
    <w:p w:rsidR="00B372FC" w:rsidRDefault="00B372FC" w:rsidP="00B372FC">
      <w:pPr>
        <w:spacing w:after="0"/>
      </w:pPr>
      <w:r>
        <w:t></w:t>
      </w:r>
      <w:r>
        <w:tab/>
      </w:r>
      <w:r>
        <w:rPr>
          <w:rFonts w:hint="eastAsia"/>
        </w:rPr>
        <w:t>昆山龙腾光电有限公司</w:t>
      </w:r>
    </w:p>
    <w:p w:rsidR="00B372FC" w:rsidRDefault="00B372FC" w:rsidP="00B372FC">
      <w:pPr>
        <w:spacing w:after="0"/>
      </w:pPr>
      <w:r>
        <w:t></w:t>
      </w:r>
      <w:r>
        <w:tab/>
      </w:r>
      <w:r>
        <w:rPr>
          <w:rFonts w:hint="eastAsia"/>
        </w:rPr>
        <w:t>三菱重工（常熟）有限公司</w:t>
      </w:r>
    </w:p>
    <w:p w:rsidR="00B372FC" w:rsidRDefault="00B372FC" w:rsidP="00B372FC">
      <w:pPr>
        <w:spacing w:after="0"/>
      </w:pPr>
      <w:r>
        <w:t></w:t>
      </w:r>
      <w:r>
        <w:tab/>
      </w:r>
      <w:r>
        <w:rPr>
          <w:rFonts w:hint="eastAsia"/>
        </w:rPr>
        <w:t>美特达机械（苏州）有限公司</w:t>
      </w:r>
    </w:p>
    <w:p w:rsidR="00B372FC" w:rsidRDefault="00B372FC" w:rsidP="00B372FC">
      <w:pPr>
        <w:spacing w:after="0"/>
      </w:pPr>
      <w:r>
        <w:t></w:t>
      </w:r>
      <w:r>
        <w:tab/>
      </w:r>
      <w:r>
        <w:rPr>
          <w:rFonts w:hint="eastAsia"/>
        </w:rPr>
        <w:t>上海通领汽车饰件有限公司</w:t>
      </w:r>
    </w:p>
    <w:p w:rsidR="00B372FC" w:rsidRDefault="00B372FC" w:rsidP="00B372FC">
      <w:pPr>
        <w:spacing w:after="0"/>
      </w:pPr>
      <w:r>
        <w:t></w:t>
      </w:r>
      <w:r>
        <w:tab/>
      </w:r>
      <w:r>
        <w:rPr>
          <w:rFonts w:hint="eastAsia"/>
        </w:rPr>
        <w:t>海湾石化有限公司</w:t>
      </w:r>
    </w:p>
    <w:p w:rsidR="00B372FC" w:rsidRDefault="00B372FC" w:rsidP="00B372FC">
      <w:pPr>
        <w:spacing w:after="0"/>
      </w:pPr>
      <w:r>
        <w:lastRenderedPageBreak/>
        <w:t></w:t>
      </w:r>
      <w:r>
        <w:tab/>
      </w:r>
      <w:r>
        <w:rPr>
          <w:rFonts w:hint="eastAsia"/>
        </w:rPr>
        <w:t>新宇航空制造（苏州）有限公司</w:t>
      </w:r>
    </w:p>
    <w:p w:rsidR="00B372FC" w:rsidRDefault="00B372FC" w:rsidP="00B372FC">
      <w:pPr>
        <w:spacing w:after="0"/>
      </w:pPr>
      <w:r>
        <w:t></w:t>
      </w:r>
      <w:r>
        <w:tab/>
      </w:r>
      <w:r>
        <w:rPr>
          <w:rFonts w:hint="eastAsia"/>
        </w:rPr>
        <w:t>上每大众联翔汽车零部件有限公司</w:t>
      </w:r>
    </w:p>
    <w:p w:rsidR="00B372FC" w:rsidRDefault="00B372FC" w:rsidP="00B372FC">
      <w:pPr>
        <w:spacing w:after="0"/>
      </w:pPr>
      <w:r>
        <w:t></w:t>
      </w:r>
      <w:r>
        <w:tab/>
      </w:r>
      <w:r>
        <w:rPr>
          <w:rFonts w:hint="eastAsia"/>
        </w:rPr>
        <w:t>克拉玛依石化公司热电厂</w:t>
      </w:r>
    </w:p>
    <w:p w:rsidR="00B372FC" w:rsidRDefault="00B372FC" w:rsidP="00B372FC">
      <w:pPr>
        <w:spacing w:after="0"/>
      </w:pPr>
      <w:r>
        <w:t></w:t>
      </w:r>
      <w:r>
        <w:tab/>
      </w:r>
      <w:r>
        <w:rPr>
          <w:rFonts w:hint="eastAsia"/>
        </w:rPr>
        <w:t>江苏永发医用设备有限公司</w:t>
      </w:r>
    </w:p>
    <w:p w:rsidR="00B372FC" w:rsidRDefault="00B372FC" w:rsidP="00B372FC">
      <w:pPr>
        <w:spacing w:after="0"/>
      </w:pPr>
      <w:r>
        <w:t></w:t>
      </w:r>
      <w:r>
        <w:tab/>
      </w:r>
      <w:r>
        <w:rPr>
          <w:rFonts w:hint="eastAsia"/>
        </w:rPr>
        <w:t>威巴克（烟台）汽车零部件有限公司</w:t>
      </w:r>
    </w:p>
    <w:p w:rsidR="00B372FC" w:rsidRDefault="00B372FC" w:rsidP="00B372FC">
      <w:pPr>
        <w:spacing w:after="0"/>
      </w:pPr>
      <w:r>
        <w:t></w:t>
      </w:r>
      <w:r>
        <w:tab/>
      </w:r>
      <w:r>
        <w:rPr>
          <w:rFonts w:hint="eastAsia"/>
        </w:rPr>
        <w:t>青岛狮王日用化工公司</w:t>
      </w:r>
    </w:p>
    <w:p w:rsidR="00B372FC" w:rsidRDefault="00B372FC" w:rsidP="00B372FC">
      <w:pPr>
        <w:spacing w:after="0"/>
      </w:pPr>
      <w:r>
        <w:t></w:t>
      </w:r>
      <w:r>
        <w:tab/>
      </w:r>
      <w:r>
        <w:rPr>
          <w:rFonts w:hint="eastAsia"/>
        </w:rPr>
        <w:t>蒂森克虏伯富奥汽车转向柱</w:t>
      </w:r>
      <w:r>
        <w:t>(</w:t>
      </w:r>
      <w:r>
        <w:rPr>
          <w:rFonts w:hint="eastAsia"/>
        </w:rPr>
        <w:t>长春</w:t>
      </w:r>
      <w:r>
        <w:t>)</w:t>
      </w:r>
      <w:r>
        <w:rPr>
          <w:rFonts w:hint="eastAsia"/>
        </w:rPr>
        <w:t>有限公司</w:t>
      </w:r>
    </w:p>
    <w:p w:rsidR="00B372FC" w:rsidRDefault="00B372FC" w:rsidP="00B372FC">
      <w:pPr>
        <w:spacing w:after="0"/>
      </w:pPr>
      <w:r>
        <w:t></w:t>
      </w:r>
      <w:r>
        <w:tab/>
      </w:r>
      <w:r>
        <w:rPr>
          <w:rFonts w:hint="eastAsia"/>
        </w:rPr>
        <w:t>托普拉精密紧固件（常州）有限公司……</w:t>
      </w:r>
    </w:p>
    <w:p w:rsidR="00E47F3B" w:rsidRDefault="00E47F3B" w:rsidP="00B372FC">
      <w:pPr>
        <w:spacing w:after="0"/>
      </w:pPr>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75A" w:rsidRDefault="0083775A" w:rsidP="00037618">
      <w:pPr>
        <w:spacing w:after="0"/>
      </w:pPr>
      <w:r>
        <w:separator/>
      </w:r>
    </w:p>
  </w:endnote>
  <w:endnote w:type="continuationSeparator" w:id="0">
    <w:p w:rsidR="0083775A" w:rsidRDefault="0083775A"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75A" w:rsidRDefault="0083775A" w:rsidP="00037618">
      <w:pPr>
        <w:spacing w:after="0"/>
      </w:pPr>
      <w:r>
        <w:separator/>
      </w:r>
    </w:p>
  </w:footnote>
  <w:footnote w:type="continuationSeparator" w:id="0">
    <w:p w:rsidR="0083775A" w:rsidRDefault="0083775A"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20546"/>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2096"/>
    <w:rsid w:val="0004316F"/>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A18FE"/>
    <w:rsid w:val="000A2D74"/>
    <w:rsid w:val="000B1A01"/>
    <w:rsid w:val="000B7190"/>
    <w:rsid w:val="000C2D94"/>
    <w:rsid w:val="000C2DDB"/>
    <w:rsid w:val="000C6E3F"/>
    <w:rsid w:val="000D68AB"/>
    <w:rsid w:val="000D6A47"/>
    <w:rsid w:val="000D7D93"/>
    <w:rsid w:val="000E26C0"/>
    <w:rsid w:val="000E418B"/>
    <w:rsid w:val="000E7E39"/>
    <w:rsid w:val="000F1C54"/>
    <w:rsid w:val="0010144E"/>
    <w:rsid w:val="0011042F"/>
    <w:rsid w:val="00115A7F"/>
    <w:rsid w:val="0012193C"/>
    <w:rsid w:val="001277EE"/>
    <w:rsid w:val="00127BCB"/>
    <w:rsid w:val="00127D09"/>
    <w:rsid w:val="00141CBA"/>
    <w:rsid w:val="001425F6"/>
    <w:rsid w:val="001451AE"/>
    <w:rsid w:val="00147487"/>
    <w:rsid w:val="0015155E"/>
    <w:rsid w:val="00153A21"/>
    <w:rsid w:val="00160165"/>
    <w:rsid w:val="0016066A"/>
    <w:rsid w:val="0016186D"/>
    <w:rsid w:val="0016228F"/>
    <w:rsid w:val="00167351"/>
    <w:rsid w:val="00172AA9"/>
    <w:rsid w:val="001745FE"/>
    <w:rsid w:val="0017583D"/>
    <w:rsid w:val="001778A8"/>
    <w:rsid w:val="001868EB"/>
    <w:rsid w:val="00190DC6"/>
    <w:rsid w:val="001929DA"/>
    <w:rsid w:val="00193698"/>
    <w:rsid w:val="001937BD"/>
    <w:rsid w:val="00194A33"/>
    <w:rsid w:val="001A3346"/>
    <w:rsid w:val="001C0896"/>
    <w:rsid w:val="001C5CE8"/>
    <w:rsid w:val="001C6CD5"/>
    <w:rsid w:val="001D2FF0"/>
    <w:rsid w:val="001D52F3"/>
    <w:rsid w:val="001E0F84"/>
    <w:rsid w:val="001E2797"/>
    <w:rsid w:val="001E389A"/>
    <w:rsid w:val="001E56CD"/>
    <w:rsid w:val="001F1ED6"/>
    <w:rsid w:val="001F434B"/>
    <w:rsid w:val="001F6D01"/>
    <w:rsid w:val="00202FD9"/>
    <w:rsid w:val="00205FA3"/>
    <w:rsid w:val="00210170"/>
    <w:rsid w:val="0022180F"/>
    <w:rsid w:val="00222C79"/>
    <w:rsid w:val="00223327"/>
    <w:rsid w:val="002233D5"/>
    <w:rsid w:val="00223BC7"/>
    <w:rsid w:val="00226ABF"/>
    <w:rsid w:val="00230058"/>
    <w:rsid w:val="00230A6E"/>
    <w:rsid w:val="002437EB"/>
    <w:rsid w:val="00250CF0"/>
    <w:rsid w:val="00251FD6"/>
    <w:rsid w:val="00252EFE"/>
    <w:rsid w:val="00257D21"/>
    <w:rsid w:val="00271E45"/>
    <w:rsid w:val="002776C2"/>
    <w:rsid w:val="00286C2D"/>
    <w:rsid w:val="00290209"/>
    <w:rsid w:val="00291D77"/>
    <w:rsid w:val="0029426B"/>
    <w:rsid w:val="002A0BA5"/>
    <w:rsid w:val="002B129A"/>
    <w:rsid w:val="002B14ED"/>
    <w:rsid w:val="002B5C04"/>
    <w:rsid w:val="002B78BE"/>
    <w:rsid w:val="002D0C4E"/>
    <w:rsid w:val="002D1216"/>
    <w:rsid w:val="002D15DC"/>
    <w:rsid w:val="002D2454"/>
    <w:rsid w:val="002D54AE"/>
    <w:rsid w:val="002E2A93"/>
    <w:rsid w:val="002E481E"/>
    <w:rsid w:val="002F3E95"/>
    <w:rsid w:val="00300EDE"/>
    <w:rsid w:val="00301024"/>
    <w:rsid w:val="003010AC"/>
    <w:rsid w:val="00301589"/>
    <w:rsid w:val="0030552F"/>
    <w:rsid w:val="003061C6"/>
    <w:rsid w:val="0031056E"/>
    <w:rsid w:val="00313004"/>
    <w:rsid w:val="00323B43"/>
    <w:rsid w:val="0033303F"/>
    <w:rsid w:val="00334461"/>
    <w:rsid w:val="003344F8"/>
    <w:rsid w:val="00340659"/>
    <w:rsid w:val="003447C0"/>
    <w:rsid w:val="00350855"/>
    <w:rsid w:val="00357412"/>
    <w:rsid w:val="0035755D"/>
    <w:rsid w:val="0036205B"/>
    <w:rsid w:val="003676FE"/>
    <w:rsid w:val="00367932"/>
    <w:rsid w:val="00367B6D"/>
    <w:rsid w:val="003823F9"/>
    <w:rsid w:val="00382DEA"/>
    <w:rsid w:val="00383D63"/>
    <w:rsid w:val="003A31AF"/>
    <w:rsid w:val="003A464D"/>
    <w:rsid w:val="003A5053"/>
    <w:rsid w:val="003A593A"/>
    <w:rsid w:val="003A599B"/>
    <w:rsid w:val="003B3E59"/>
    <w:rsid w:val="003C1950"/>
    <w:rsid w:val="003C3117"/>
    <w:rsid w:val="003C3C40"/>
    <w:rsid w:val="003C4EC5"/>
    <w:rsid w:val="003C5219"/>
    <w:rsid w:val="003D0BA1"/>
    <w:rsid w:val="003D36C3"/>
    <w:rsid w:val="003D37D8"/>
    <w:rsid w:val="003D6A22"/>
    <w:rsid w:val="003E05E8"/>
    <w:rsid w:val="003E1D75"/>
    <w:rsid w:val="003E21B1"/>
    <w:rsid w:val="003E3B96"/>
    <w:rsid w:val="003E4859"/>
    <w:rsid w:val="003F0192"/>
    <w:rsid w:val="003F2A66"/>
    <w:rsid w:val="003F6703"/>
    <w:rsid w:val="004022A7"/>
    <w:rsid w:val="0040301F"/>
    <w:rsid w:val="00405B43"/>
    <w:rsid w:val="0040783C"/>
    <w:rsid w:val="00413325"/>
    <w:rsid w:val="00416EB5"/>
    <w:rsid w:val="00420E65"/>
    <w:rsid w:val="00421146"/>
    <w:rsid w:val="004222D3"/>
    <w:rsid w:val="004238E5"/>
    <w:rsid w:val="0042429D"/>
    <w:rsid w:val="00426133"/>
    <w:rsid w:val="004358AB"/>
    <w:rsid w:val="004364D3"/>
    <w:rsid w:val="004367E3"/>
    <w:rsid w:val="0044002A"/>
    <w:rsid w:val="004522D9"/>
    <w:rsid w:val="00453761"/>
    <w:rsid w:val="00454650"/>
    <w:rsid w:val="00464330"/>
    <w:rsid w:val="004662D8"/>
    <w:rsid w:val="00471639"/>
    <w:rsid w:val="00476130"/>
    <w:rsid w:val="00480FAA"/>
    <w:rsid w:val="004842EF"/>
    <w:rsid w:val="00490162"/>
    <w:rsid w:val="00490188"/>
    <w:rsid w:val="00496829"/>
    <w:rsid w:val="004B2FA2"/>
    <w:rsid w:val="004B307C"/>
    <w:rsid w:val="004B5F3E"/>
    <w:rsid w:val="004D6444"/>
    <w:rsid w:val="004D6D22"/>
    <w:rsid w:val="004D6EA4"/>
    <w:rsid w:val="004E376E"/>
    <w:rsid w:val="004E4372"/>
    <w:rsid w:val="004E747E"/>
    <w:rsid w:val="004F58A4"/>
    <w:rsid w:val="004F7BB6"/>
    <w:rsid w:val="00507490"/>
    <w:rsid w:val="00516D9E"/>
    <w:rsid w:val="00521AD8"/>
    <w:rsid w:val="00522ACD"/>
    <w:rsid w:val="00526BBB"/>
    <w:rsid w:val="00532F5D"/>
    <w:rsid w:val="005437C7"/>
    <w:rsid w:val="0055489C"/>
    <w:rsid w:val="00555AFA"/>
    <w:rsid w:val="00557466"/>
    <w:rsid w:val="0056176A"/>
    <w:rsid w:val="00564D14"/>
    <w:rsid w:val="005752B5"/>
    <w:rsid w:val="005802F3"/>
    <w:rsid w:val="005832B6"/>
    <w:rsid w:val="00590B26"/>
    <w:rsid w:val="00591F74"/>
    <w:rsid w:val="00592505"/>
    <w:rsid w:val="005A4FD5"/>
    <w:rsid w:val="005B351D"/>
    <w:rsid w:val="005B5A07"/>
    <w:rsid w:val="005B6E3C"/>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54F6B"/>
    <w:rsid w:val="00665FCE"/>
    <w:rsid w:val="0066678D"/>
    <w:rsid w:val="00673B77"/>
    <w:rsid w:val="00674CD1"/>
    <w:rsid w:val="00686623"/>
    <w:rsid w:val="00691156"/>
    <w:rsid w:val="006916CB"/>
    <w:rsid w:val="00694FED"/>
    <w:rsid w:val="00695CCC"/>
    <w:rsid w:val="006A179C"/>
    <w:rsid w:val="006B28CC"/>
    <w:rsid w:val="006B3209"/>
    <w:rsid w:val="006B5AFF"/>
    <w:rsid w:val="006B78E2"/>
    <w:rsid w:val="006C183B"/>
    <w:rsid w:val="006C448E"/>
    <w:rsid w:val="006C494F"/>
    <w:rsid w:val="006C495A"/>
    <w:rsid w:val="006C4C53"/>
    <w:rsid w:val="006D2E45"/>
    <w:rsid w:val="006E29CA"/>
    <w:rsid w:val="006F1CF5"/>
    <w:rsid w:val="006F4E9F"/>
    <w:rsid w:val="00706DA5"/>
    <w:rsid w:val="00707C62"/>
    <w:rsid w:val="007177A5"/>
    <w:rsid w:val="007206A8"/>
    <w:rsid w:val="00721239"/>
    <w:rsid w:val="00723800"/>
    <w:rsid w:val="00731131"/>
    <w:rsid w:val="007325DF"/>
    <w:rsid w:val="00735D01"/>
    <w:rsid w:val="007365D0"/>
    <w:rsid w:val="00753230"/>
    <w:rsid w:val="00757540"/>
    <w:rsid w:val="007607A3"/>
    <w:rsid w:val="00764FF7"/>
    <w:rsid w:val="00770D49"/>
    <w:rsid w:val="00772043"/>
    <w:rsid w:val="00776411"/>
    <w:rsid w:val="00783564"/>
    <w:rsid w:val="0078358C"/>
    <w:rsid w:val="00787EF2"/>
    <w:rsid w:val="00794E47"/>
    <w:rsid w:val="007A3387"/>
    <w:rsid w:val="007B1B5E"/>
    <w:rsid w:val="007B2443"/>
    <w:rsid w:val="007B5B54"/>
    <w:rsid w:val="007B7B34"/>
    <w:rsid w:val="007C3F65"/>
    <w:rsid w:val="007C43C1"/>
    <w:rsid w:val="007C4540"/>
    <w:rsid w:val="007D4C93"/>
    <w:rsid w:val="007D64E6"/>
    <w:rsid w:val="007E0E90"/>
    <w:rsid w:val="007E6D68"/>
    <w:rsid w:val="007E70A1"/>
    <w:rsid w:val="007F3C6A"/>
    <w:rsid w:val="00806CD5"/>
    <w:rsid w:val="00807B44"/>
    <w:rsid w:val="00813B5C"/>
    <w:rsid w:val="0081401C"/>
    <w:rsid w:val="0082303F"/>
    <w:rsid w:val="00831C9F"/>
    <w:rsid w:val="00833AF8"/>
    <w:rsid w:val="008341CA"/>
    <w:rsid w:val="00834CF3"/>
    <w:rsid w:val="0083633A"/>
    <w:rsid w:val="0083679B"/>
    <w:rsid w:val="0083775A"/>
    <w:rsid w:val="008417CE"/>
    <w:rsid w:val="008452B8"/>
    <w:rsid w:val="00847424"/>
    <w:rsid w:val="0085054C"/>
    <w:rsid w:val="00861C5D"/>
    <w:rsid w:val="00864F7F"/>
    <w:rsid w:val="0086540C"/>
    <w:rsid w:val="0086587D"/>
    <w:rsid w:val="00867134"/>
    <w:rsid w:val="0087421F"/>
    <w:rsid w:val="008914C5"/>
    <w:rsid w:val="008A5644"/>
    <w:rsid w:val="008A6AC5"/>
    <w:rsid w:val="008B1F74"/>
    <w:rsid w:val="008B5EFF"/>
    <w:rsid w:val="008B7586"/>
    <w:rsid w:val="008B7726"/>
    <w:rsid w:val="008C28E1"/>
    <w:rsid w:val="008C30CC"/>
    <w:rsid w:val="008C346D"/>
    <w:rsid w:val="008E1DAA"/>
    <w:rsid w:val="008E41AC"/>
    <w:rsid w:val="008E6659"/>
    <w:rsid w:val="008F29C4"/>
    <w:rsid w:val="008F37A8"/>
    <w:rsid w:val="008F7A81"/>
    <w:rsid w:val="0090260C"/>
    <w:rsid w:val="0091648B"/>
    <w:rsid w:val="00927F3B"/>
    <w:rsid w:val="00936936"/>
    <w:rsid w:val="00942A20"/>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22F5"/>
    <w:rsid w:val="00984DED"/>
    <w:rsid w:val="00985A90"/>
    <w:rsid w:val="00986CCD"/>
    <w:rsid w:val="0099177D"/>
    <w:rsid w:val="009918DB"/>
    <w:rsid w:val="00992E53"/>
    <w:rsid w:val="00995053"/>
    <w:rsid w:val="00995D91"/>
    <w:rsid w:val="00997CD7"/>
    <w:rsid w:val="009A11B2"/>
    <w:rsid w:val="009A2E4A"/>
    <w:rsid w:val="009A30C8"/>
    <w:rsid w:val="009B2188"/>
    <w:rsid w:val="009B581D"/>
    <w:rsid w:val="009B6F93"/>
    <w:rsid w:val="009C2EB0"/>
    <w:rsid w:val="009D372D"/>
    <w:rsid w:val="009E08E7"/>
    <w:rsid w:val="009E12E4"/>
    <w:rsid w:val="009F0483"/>
    <w:rsid w:val="009F3E1A"/>
    <w:rsid w:val="009F4190"/>
    <w:rsid w:val="00A0609D"/>
    <w:rsid w:val="00A07DFE"/>
    <w:rsid w:val="00A10D2B"/>
    <w:rsid w:val="00A12DAE"/>
    <w:rsid w:val="00A14DEA"/>
    <w:rsid w:val="00A16676"/>
    <w:rsid w:val="00A21050"/>
    <w:rsid w:val="00A260B4"/>
    <w:rsid w:val="00A26710"/>
    <w:rsid w:val="00A2682C"/>
    <w:rsid w:val="00A27AA5"/>
    <w:rsid w:val="00A30113"/>
    <w:rsid w:val="00A4212D"/>
    <w:rsid w:val="00A47C8B"/>
    <w:rsid w:val="00A47D15"/>
    <w:rsid w:val="00A52121"/>
    <w:rsid w:val="00A54BB8"/>
    <w:rsid w:val="00A636C8"/>
    <w:rsid w:val="00A725C7"/>
    <w:rsid w:val="00A82280"/>
    <w:rsid w:val="00A83A1B"/>
    <w:rsid w:val="00A87F30"/>
    <w:rsid w:val="00A93976"/>
    <w:rsid w:val="00AA0C1C"/>
    <w:rsid w:val="00AB1F26"/>
    <w:rsid w:val="00AB28DC"/>
    <w:rsid w:val="00AB4502"/>
    <w:rsid w:val="00AB5DF2"/>
    <w:rsid w:val="00AC0F86"/>
    <w:rsid w:val="00AC4540"/>
    <w:rsid w:val="00AC7D2F"/>
    <w:rsid w:val="00AD5662"/>
    <w:rsid w:val="00AD6A61"/>
    <w:rsid w:val="00AD6D49"/>
    <w:rsid w:val="00AE08B3"/>
    <w:rsid w:val="00AE15FD"/>
    <w:rsid w:val="00AE6E8B"/>
    <w:rsid w:val="00AE7989"/>
    <w:rsid w:val="00B00509"/>
    <w:rsid w:val="00B0188E"/>
    <w:rsid w:val="00B06D3B"/>
    <w:rsid w:val="00B07676"/>
    <w:rsid w:val="00B14B08"/>
    <w:rsid w:val="00B15CD1"/>
    <w:rsid w:val="00B202A5"/>
    <w:rsid w:val="00B243E3"/>
    <w:rsid w:val="00B33E75"/>
    <w:rsid w:val="00B372FC"/>
    <w:rsid w:val="00B37713"/>
    <w:rsid w:val="00B44BC2"/>
    <w:rsid w:val="00B55BFA"/>
    <w:rsid w:val="00B633B7"/>
    <w:rsid w:val="00B66FC7"/>
    <w:rsid w:val="00B71B62"/>
    <w:rsid w:val="00B71C18"/>
    <w:rsid w:val="00B72A41"/>
    <w:rsid w:val="00B72C94"/>
    <w:rsid w:val="00B735A6"/>
    <w:rsid w:val="00B74F29"/>
    <w:rsid w:val="00B77AB0"/>
    <w:rsid w:val="00B82572"/>
    <w:rsid w:val="00B840E2"/>
    <w:rsid w:val="00B91F5F"/>
    <w:rsid w:val="00B96F05"/>
    <w:rsid w:val="00BA0BC5"/>
    <w:rsid w:val="00BC0A57"/>
    <w:rsid w:val="00BC0C5A"/>
    <w:rsid w:val="00BD6D56"/>
    <w:rsid w:val="00BF1092"/>
    <w:rsid w:val="00BF5F6A"/>
    <w:rsid w:val="00BF6187"/>
    <w:rsid w:val="00BF64E4"/>
    <w:rsid w:val="00BF6D93"/>
    <w:rsid w:val="00C113D2"/>
    <w:rsid w:val="00C12358"/>
    <w:rsid w:val="00C16F43"/>
    <w:rsid w:val="00C21F73"/>
    <w:rsid w:val="00C225F8"/>
    <w:rsid w:val="00C311AC"/>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13B9"/>
    <w:rsid w:val="00CB2BA0"/>
    <w:rsid w:val="00CB33E7"/>
    <w:rsid w:val="00CC0B5F"/>
    <w:rsid w:val="00CC33BA"/>
    <w:rsid w:val="00CC72FC"/>
    <w:rsid w:val="00CD02F4"/>
    <w:rsid w:val="00CD4675"/>
    <w:rsid w:val="00CD60F4"/>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5638"/>
    <w:rsid w:val="00D46295"/>
    <w:rsid w:val="00D528CF"/>
    <w:rsid w:val="00D543B9"/>
    <w:rsid w:val="00D55BAE"/>
    <w:rsid w:val="00D6216E"/>
    <w:rsid w:val="00D727FA"/>
    <w:rsid w:val="00D91B51"/>
    <w:rsid w:val="00D922FC"/>
    <w:rsid w:val="00D9317F"/>
    <w:rsid w:val="00D9509F"/>
    <w:rsid w:val="00DA38B7"/>
    <w:rsid w:val="00DB6E6F"/>
    <w:rsid w:val="00DC2816"/>
    <w:rsid w:val="00DC3E72"/>
    <w:rsid w:val="00DC4512"/>
    <w:rsid w:val="00DC56B6"/>
    <w:rsid w:val="00DC7EBA"/>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46FB"/>
    <w:rsid w:val="00E0520B"/>
    <w:rsid w:val="00E12080"/>
    <w:rsid w:val="00E158E5"/>
    <w:rsid w:val="00E22DF5"/>
    <w:rsid w:val="00E26FC4"/>
    <w:rsid w:val="00E459E3"/>
    <w:rsid w:val="00E4753A"/>
    <w:rsid w:val="00E47F3B"/>
    <w:rsid w:val="00E53CFA"/>
    <w:rsid w:val="00E57D49"/>
    <w:rsid w:val="00E6194F"/>
    <w:rsid w:val="00E64013"/>
    <w:rsid w:val="00E66630"/>
    <w:rsid w:val="00E67260"/>
    <w:rsid w:val="00E71390"/>
    <w:rsid w:val="00E734E9"/>
    <w:rsid w:val="00E81889"/>
    <w:rsid w:val="00E832EA"/>
    <w:rsid w:val="00E85E29"/>
    <w:rsid w:val="00E90CD4"/>
    <w:rsid w:val="00E92397"/>
    <w:rsid w:val="00E949B0"/>
    <w:rsid w:val="00EA1E4E"/>
    <w:rsid w:val="00EA26E2"/>
    <w:rsid w:val="00EA6174"/>
    <w:rsid w:val="00EB21B6"/>
    <w:rsid w:val="00EB3E2E"/>
    <w:rsid w:val="00EB565F"/>
    <w:rsid w:val="00EC56DC"/>
    <w:rsid w:val="00EC5E32"/>
    <w:rsid w:val="00ED0092"/>
    <w:rsid w:val="00ED4527"/>
    <w:rsid w:val="00ED5EFE"/>
    <w:rsid w:val="00ED6A63"/>
    <w:rsid w:val="00EE0F85"/>
    <w:rsid w:val="00EE4337"/>
    <w:rsid w:val="00EE7E54"/>
    <w:rsid w:val="00EF0C9E"/>
    <w:rsid w:val="00EF0D1E"/>
    <w:rsid w:val="00EF4D9B"/>
    <w:rsid w:val="00F020E2"/>
    <w:rsid w:val="00F028B1"/>
    <w:rsid w:val="00F02B62"/>
    <w:rsid w:val="00F064F1"/>
    <w:rsid w:val="00F102F6"/>
    <w:rsid w:val="00F16644"/>
    <w:rsid w:val="00F20A4C"/>
    <w:rsid w:val="00F2178D"/>
    <w:rsid w:val="00F251DA"/>
    <w:rsid w:val="00F34BA0"/>
    <w:rsid w:val="00F35447"/>
    <w:rsid w:val="00F42E25"/>
    <w:rsid w:val="00F456EC"/>
    <w:rsid w:val="00F50C21"/>
    <w:rsid w:val="00F51281"/>
    <w:rsid w:val="00F548E8"/>
    <w:rsid w:val="00F565E1"/>
    <w:rsid w:val="00F617E3"/>
    <w:rsid w:val="00F673D8"/>
    <w:rsid w:val="00F71001"/>
    <w:rsid w:val="00F803E9"/>
    <w:rsid w:val="00F80DD5"/>
    <w:rsid w:val="00F82711"/>
    <w:rsid w:val="00FA4FF1"/>
    <w:rsid w:val="00FA5D31"/>
    <w:rsid w:val="00FA6031"/>
    <w:rsid w:val="00FA68FD"/>
    <w:rsid w:val="00FB0D56"/>
    <w:rsid w:val="00FC5C71"/>
    <w:rsid w:val="00FC70ED"/>
    <w:rsid w:val="00FC78A5"/>
    <w:rsid w:val="00FC7B67"/>
    <w:rsid w:val="00FC7F4A"/>
    <w:rsid w:val="00FD203D"/>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0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84.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B3CE413-FB76-4541-B49A-762A94F77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837</TotalTime>
  <Pages>6</Pages>
  <Words>544</Words>
  <Characters>3101</Characters>
  <Application>Microsoft Office Word</Application>
  <DocSecurity>0</DocSecurity>
  <Lines>25</Lines>
  <Paragraphs>7</Paragraphs>
  <ScaleCrop>false</ScaleCrop>
  <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286</cp:revision>
  <dcterms:created xsi:type="dcterms:W3CDTF">2008-09-11T17:20:00Z</dcterms:created>
  <dcterms:modified xsi:type="dcterms:W3CDTF">2024-03-29T01:43:00Z</dcterms:modified>
</cp:coreProperties>
</file>