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A904D1" w:rsidRDefault="00037618" w:rsidP="008B7586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735D01" w:rsidRPr="00A904D1" w:rsidRDefault="00516D4E" w:rsidP="00794E47">
      <w:pPr>
        <w:spacing w:after="0"/>
        <w:jc w:val="center"/>
        <w:rPr>
          <w:rFonts w:asciiTheme="minorEastAsia" w:eastAsiaTheme="minorEastAsia" w:hAnsiTheme="minorEastAsia" w:cs="Arial"/>
          <w:b/>
          <w:color w:val="1F497D" w:themeColor="text2"/>
          <w:sz w:val="40"/>
          <w:szCs w:val="40"/>
        </w:rPr>
      </w:pPr>
      <w:r w:rsidRPr="00516D4E">
        <w:rPr>
          <w:rFonts w:asciiTheme="minorEastAsia" w:eastAsiaTheme="minorEastAsia" w:hAnsiTheme="minorEastAsia" w:cs="Arial" w:hint="eastAsia"/>
          <w:b/>
          <w:color w:val="1F497D" w:themeColor="text2"/>
          <w:sz w:val="40"/>
          <w:szCs w:val="40"/>
        </w:rPr>
        <w:t>企业舆情管控实战训练营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ED0B28" w:rsidTr="003B3E59">
        <w:trPr>
          <w:trHeight w:val="2108"/>
        </w:trPr>
        <w:tc>
          <w:tcPr>
            <w:tcW w:w="5000" w:type="pct"/>
          </w:tcPr>
          <w:p w:rsidR="00A904D1" w:rsidRDefault="00ED0B28" w:rsidP="004A2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时间地点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2024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年</w:t>
            </w:r>
            <w:r w:rsidR="00516D4E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="00516D4E">
              <w:rPr>
                <w:rFonts w:ascii="Arial" w:hAnsi="Arial" w:cs="Arial" w:hint="eastAsia"/>
                <w:sz w:val="24"/>
                <w:szCs w:val="24"/>
              </w:rPr>
              <w:t>11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-</w:t>
            </w:r>
            <w:r w:rsidR="00516D4E">
              <w:rPr>
                <w:rFonts w:ascii="Arial" w:hAnsi="Arial" w:cs="Arial" w:hint="eastAsia"/>
                <w:sz w:val="24"/>
                <w:szCs w:val="24"/>
              </w:rPr>
              <w:t>12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日</w:t>
            </w:r>
            <w:r w:rsidR="00516D4E" w:rsidRPr="00516D4E">
              <w:rPr>
                <w:rFonts w:ascii="Arial" w:hAnsi="Arial" w:cs="Arial" w:hint="eastAsia"/>
                <w:sz w:val="24"/>
                <w:szCs w:val="24"/>
              </w:rPr>
              <w:t>深圳</w:t>
            </w:r>
            <w:r w:rsidR="002029DF">
              <w:rPr>
                <w:rFonts w:ascii="Arial" w:hAnsi="Arial" w:cs="Arial" w:hint="eastAsia"/>
                <w:sz w:val="24"/>
                <w:szCs w:val="24"/>
              </w:rPr>
              <w:t xml:space="preserve">                  </w:t>
            </w:r>
            <w:r w:rsidRPr="00ED0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029DF" w:rsidRPr="002029DF" w:rsidRDefault="00A904D1" w:rsidP="002029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培训讲师：</w:t>
            </w:r>
            <w:r w:rsidR="00516D4E">
              <w:rPr>
                <w:rFonts w:ascii="Arial" w:hAnsi="Arial" w:cs="Arial" w:hint="eastAsia"/>
                <w:sz w:val="24"/>
                <w:szCs w:val="24"/>
              </w:rPr>
              <w:t>博文</w:t>
            </w:r>
            <w:r w:rsidR="00ED0B28" w:rsidRPr="00ED0B28">
              <w:rPr>
                <w:rFonts w:ascii="Arial" w:hAnsi="Arial" w:cs="Arial"/>
                <w:sz w:val="24"/>
                <w:szCs w:val="24"/>
              </w:rPr>
              <w:br/>
            </w:r>
            <w:r w:rsidR="00ED0B28">
              <w:rPr>
                <w:rFonts w:ascii="Arial" w:hAnsi="Arial" w:cs="Arial"/>
                <w:sz w:val="24"/>
                <w:szCs w:val="24"/>
              </w:rPr>
              <w:t>培训费用</w:t>
            </w:r>
            <w:r w:rsidR="00ED0B28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="00516D4E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00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元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人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 xml:space="preserve"> (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包含：课程、讲义、午餐、茶点等费用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 xml:space="preserve">            </w:t>
            </w:r>
          </w:p>
          <w:p w:rsidR="006208C9" w:rsidRPr="006208C9" w:rsidRDefault="00ED0B28" w:rsidP="00516D4E">
            <w:pPr>
              <w:rPr>
                <w:rFonts w:ascii="Arial" w:hAnsi="Arial" w:cs="Arial"/>
                <w:sz w:val="24"/>
                <w:szCs w:val="24"/>
              </w:rPr>
            </w:pPr>
            <w:r w:rsidRPr="00ED0B28">
              <w:rPr>
                <w:rFonts w:ascii="Arial" w:hAnsi="Arial" w:cs="Arial"/>
                <w:sz w:val="24"/>
                <w:szCs w:val="24"/>
              </w:rPr>
              <w:t>授课对象：</w:t>
            </w:r>
            <w:r w:rsidR="00516D4E" w:rsidRPr="00516D4E">
              <w:rPr>
                <w:rFonts w:ascii="Arial" w:hAnsi="Arial" w:cs="Arial" w:hint="eastAsia"/>
                <w:sz w:val="24"/>
                <w:szCs w:val="24"/>
              </w:rPr>
              <w:t>对此课程感兴趣的成员</w:t>
            </w:r>
          </w:p>
          <w:p w:rsidR="00ED0B28" w:rsidRPr="00CC5F97" w:rsidRDefault="00ED0B28" w:rsidP="002029DF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D0B28">
              <w:rPr>
                <w:rFonts w:ascii="Arial" w:hAnsi="Arial" w:cs="Arial" w:hint="eastAsia"/>
                <w:sz w:val="24"/>
                <w:szCs w:val="24"/>
              </w:rPr>
              <w:t>友情提示：此课程可以邀请我们的培训师到企业开展内训服务，欢迎来电咨询</w:t>
            </w:r>
          </w:p>
          <w:p w:rsidR="00524ECF" w:rsidRPr="00ED0B28" w:rsidRDefault="00ED0B28" w:rsidP="00516D4E">
            <w:pPr>
              <w:ind w:left="1200" w:hangingChars="500" w:hanging="1200"/>
              <w:rPr>
                <w:rFonts w:ascii="Arial" w:hAnsi="Arial" w:cs="Arial"/>
                <w:sz w:val="24"/>
                <w:szCs w:val="24"/>
              </w:rPr>
            </w:pPr>
            <w:r w:rsidRPr="00ED0B28">
              <w:rPr>
                <w:rFonts w:ascii="Arial" w:hAnsi="Arial" w:cs="Arial" w:hint="eastAsia"/>
                <w:sz w:val="24"/>
                <w:szCs w:val="24"/>
              </w:rPr>
              <w:t>课程地址：</w:t>
            </w:r>
            <w:hyperlink r:id="rId8" w:history="1">
              <w:r w:rsidR="00516D4E" w:rsidRPr="00306278">
                <w:rPr>
                  <w:rStyle w:val="a6"/>
                  <w:rFonts w:ascii="Arial" w:hAnsi="Arial" w:cs="Arial"/>
                  <w:sz w:val="24"/>
                  <w:szCs w:val="24"/>
                </w:rPr>
                <w:t>http://www.sdlzzx.com/opencourse/k00</w:t>
              </w:r>
              <w:r w:rsidR="00516D4E" w:rsidRPr="00306278">
                <w:rPr>
                  <w:rStyle w:val="a6"/>
                  <w:rFonts w:ascii="Arial" w:hAnsi="Arial" w:cs="Arial" w:hint="eastAsia"/>
                  <w:sz w:val="24"/>
                  <w:szCs w:val="24"/>
                </w:rPr>
                <w:t>199.</w:t>
              </w:r>
              <w:r w:rsidR="00516D4E" w:rsidRPr="00306278">
                <w:rPr>
                  <w:rStyle w:val="a6"/>
                  <w:rFonts w:ascii="Arial" w:hAnsi="Arial" w:cs="Arial"/>
                  <w:sz w:val="24"/>
                  <w:szCs w:val="24"/>
                </w:rPr>
                <w:t>htm</w:t>
              </w:r>
            </w:hyperlink>
            <w:r w:rsidRPr="00ED0B2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A904D1" w:rsidRPr="00A904D1" w:rsidRDefault="00A904D1" w:rsidP="00A904D1">
      <w:pPr>
        <w:spacing w:after="0"/>
        <w:rPr>
          <w:rFonts w:ascii="Arial" w:hAnsi="Arial" w:cs="Arial"/>
          <w:sz w:val="24"/>
          <w:szCs w:val="24"/>
        </w:rPr>
      </w:pP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抖出舆情效能，</w:t>
      </w: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谙熟公关管控</w:t>
      </w:r>
      <w:r w:rsidRPr="00516D4E">
        <w:rPr>
          <w:rFonts w:ascii="Arial" w:hAnsi="Arial" w:cs="Arial" w:hint="eastAsia"/>
          <w:sz w:val="24"/>
          <w:szCs w:val="24"/>
        </w:rPr>
        <w:t>---</w:t>
      </w:r>
      <w:r w:rsidRPr="00516D4E">
        <w:rPr>
          <w:rFonts w:ascii="Arial" w:hAnsi="Arial" w:cs="Arial" w:hint="eastAsia"/>
          <w:sz w:val="24"/>
          <w:szCs w:val="24"/>
        </w:rPr>
        <w:t>企业舆情管控实战训练营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【课程收益】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课程背景：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随着社交媒体的迅速崛起，企业舆情已成为影响品牌形象、市场声誉及业务发展的重要因素。本次两天企业培训课程旨在帮助学员深入了解舆情管控的重要性，掌握舆情新理念新思维，提升企业舆情应对能力，确保企业稳健发展。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课程收益与目的：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与时俱进：新理念新思维和新舆情新公关的方法相结合</w:t>
      </w:r>
      <w:r w:rsidRPr="00516D4E">
        <w:rPr>
          <w:rFonts w:ascii="Arial" w:hAnsi="Arial" w:cs="Arial" w:hint="eastAsia"/>
          <w:sz w:val="24"/>
          <w:szCs w:val="24"/>
        </w:rPr>
        <w:t xml:space="preserve"> + </w:t>
      </w:r>
      <w:r w:rsidRPr="00516D4E">
        <w:rPr>
          <w:rFonts w:ascii="Arial" w:hAnsi="Arial" w:cs="Arial" w:hint="eastAsia"/>
          <w:sz w:val="24"/>
          <w:szCs w:val="24"/>
        </w:rPr>
        <w:t>跨行业经验融合；纠偏思维，拓展视野，与时共进。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专业专注：专业管理经验和管理逻辑以及受众的原理、工具方法及企业案例的结合，系统方法论的总结，帮助企业提升舆情监测、识别、应对和管控、引导、利用、处置、转化舆情；帮助学员打造一套有效的舆情管理与公关处理的方法，提升舆情管理与公关管控的能力和智慧。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实战实用有效：新舆情的“快、对、省、简”处置，帮助学员对应实际，提升舆情效能，实现实际效果，为营销和服务及管理全过程管控目标夯实基础。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【课程大纲】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开篇：从一个“抖音”事件说起</w:t>
      </w:r>
      <w:r w:rsidRPr="00516D4E">
        <w:rPr>
          <w:rFonts w:ascii="Arial" w:hAnsi="Arial" w:cs="Arial" w:hint="eastAsia"/>
          <w:sz w:val="24"/>
          <w:szCs w:val="24"/>
        </w:rPr>
        <w:t>---</w:t>
      </w:r>
      <w:r w:rsidRPr="00516D4E">
        <w:rPr>
          <w:rFonts w:ascii="Arial" w:hAnsi="Arial" w:cs="Arial" w:hint="eastAsia"/>
          <w:sz w:val="24"/>
          <w:szCs w:val="24"/>
        </w:rPr>
        <w:t>门店舆情新问题给我们的启发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第一讲：舆情新问题、新思考与公关管理新思维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1.1</w:t>
      </w:r>
      <w:r w:rsidRPr="00516D4E">
        <w:rPr>
          <w:rFonts w:ascii="Arial" w:hAnsi="Arial" w:cs="Arial" w:hint="eastAsia"/>
          <w:sz w:val="24"/>
          <w:szCs w:val="24"/>
        </w:rPr>
        <w:t>舆情新问题回顾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1.2</w:t>
      </w:r>
      <w:r w:rsidRPr="00516D4E">
        <w:rPr>
          <w:rFonts w:ascii="Arial" w:hAnsi="Arial" w:cs="Arial" w:hint="eastAsia"/>
          <w:sz w:val="24"/>
          <w:szCs w:val="24"/>
        </w:rPr>
        <w:t>舆情引发下的企业公关思考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1.3</w:t>
      </w:r>
      <w:r w:rsidRPr="00516D4E">
        <w:rPr>
          <w:rFonts w:ascii="Arial" w:hAnsi="Arial" w:cs="Arial" w:hint="eastAsia"/>
          <w:sz w:val="24"/>
          <w:szCs w:val="24"/>
        </w:rPr>
        <w:t>公关管理新思维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案例与互动：一个“抖音”事件的舆情分析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第二讲、重新认识企业战略、价值创造与客户的关系及公关管理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2.1</w:t>
      </w:r>
      <w:r w:rsidRPr="00516D4E">
        <w:rPr>
          <w:rFonts w:ascii="Arial" w:hAnsi="Arial" w:cs="Arial" w:hint="eastAsia"/>
          <w:sz w:val="24"/>
          <w:szCs w:val="24"/>
        </w:rPr>
        <w:t>重新认识企业战略、价值创造</w:t>
      </w:r>
      <w:r w:rsidRPr="00516D4E">
        <w:rPr>
          <w:rFonts w:ascii="Arial" w:hAnsi="Arial" w:cs="Arial" w:hint="eastAsia"/>
          <w:sz w:val="24"/>
          <w:szCs w:val="24"/>
        </w:rPr>
        <w:t>---</w:t>
      </w:r>
      <w:r w:rsidRPr="00516D4E">
        <w:rPr>
          <w:rFonts w:ascii="Arial" w:hAnsi="Arial" w:cs="Arial" w:hint="eastAsia"/>
          <w:sz w:val="24"/>
          <w:szCs w:val="24"/>
        </w:rPr>
        <w:t>我们企业是怎样创造价值的？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2.2</w:t>
      </w:r>
      <w:r w:rsidRPr="00516D4E">
        <w:rPr>
          <w:rFonts w:ascii="Arial" w:hAnsi="Arial" w:cs="Arial" w:hint="eastAsia"/>
          <w:sz w:val="24"/>
          <w:szCs w:val="24"/>
        </w:rPr>
        <w:t>公司与客户的关系的实质是什么？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lastRenderedPageBreak/>
        <w:t>2.3</w:t>
      </w:r>
      <w:r w:rsidRPr="00516D4E">
        <w:rPr>
          <w:rFonts w:ascii="Arial" w:hAnsi="Arial" w:cs="Arial" w:hint="eastAsia"/>
          <w:sz w:val="24"/>
          <w:szCs w:val="24"/>
        </w:rPr>
        <w:t>我们的公司需要公关管理吗？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案例与互动：回顾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第三讲、何为公关管理？公关管理的关键是什么？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3.1</w:t>
      </w:r>
      <w:r w:rsidRPr="00516D4E">
        <w:rPr>
          <w:rFonts w:ascii="Arial" w:hAnsi="Arial" w:cs="Arial" w:hint="eastAsia"/>
          <w:sz w:val="24"/>
          <w:szCs w:val="24"/>
        </w:rPr>
        <w:t>何为公关管理？其目的、目标是什么？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3.2</w:t>
      </w:r>
      <w:r w:rsidRPr="00516D4E">
        <w:rPr>
          <w:rFonts w:ascii="Arial" w:hAnsi="Arial" w:cs="Arial" w:hint="eastAsia"/>
          <w:sz w:val="24"/>
          <w:szCs w:val="24"/>
        </w:rPr>
        <w:t>公关管理的基本要素是什么？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3.3</w:t>
      </w:r>
      <w:r w:rsidRPr="00516D4E">
        <w:rPr>
          <w:rFonts w:ascii="Arial" w:hAnsi="Arial" w:cs="Arial" w:hint="eastAsia"/>
          <w:sz w:val="24"/>
          <w:szCs w:val="24"/>
        </w:rPr>
        <w:t>公关管理的关键技法有哪些？如何应用？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案例与互动：</w:t>
      </w:r>
      <w:r w:rsidRPr="00516D4E">
        <w:rPr>
          <w:rFonts w:ascii="Arial" w:hAnsi="Arial" w:cs="Arial" w:hint="eastAsia"/>
          <w:sz w:val="24"/>
          <w:szCs w:val="24"/>
        </w:rPr>
        <w:t>1</w:t>
      </w:r>
      <w:r w:rsidRPr="00516D4E">
        <w:rPr>
          <w:rFonts w:ascii="Arial" w:hAnsi="Arial" w:cs="Arial" w:hint="eastAsia"/>
          <w:sz w:val="24"/>
          <w:szCs w:val="24"/>
        </w:rPr>
        <w:t>）关键技法经典案例赏析</w:t>
      </w:r>
      <w:r w:rsidRPr="00516D4E">
        <w:rPr>
          <w:rFonts w:ascii="Arial" w:hAnsi="Arial" w:cs="Arial" w:hint="eastAsia"/>
          <w:sz w:val="24"/>
          <w:szCs w:val="24"/>
        </w:rPr>
        <w:t xml:space="preserve"> 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2</w:t>
      </w:r>
      <w:r w:rsidRPr="00516D4E">
        <w:rPr>
          <w:rFonts w:ascii="Arial" w:hAnsi="Arial" w:cs="Arial" w:hint="eastAsia"/>
          <w:sz w:val="24"/>
          <w:szCs w:val="24"/>
        </w:rPr>
        <w:t>）一个高档品牌酒遇到的舆情案例分析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第四讲、企业危机与舆情及公关处理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案例分析：王力宏事件的企业及危机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4.1</w:t>
      </w:r>
      <w:r w:rsidRPr="00516D4E">
        <w:rPr>
          <w:rFonts w:ascii="Arial" w:hAnsi="Arial" w:cs="Arial" w:hint="eastAsia"/>
          <w:sz w:val="24"/>
          <w:szCs w:val="24"/>
        </w:rPr>
        <w:t>何为企业危机？其危害是什么？为什么？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4.2</w:t>
      </w:r>
      <w:r w:rsidRPr="00516D4E">
        <w:rPr>
          <w:rFonts w:ascii="Arial" w:hAnsi="Arial" w:cs="Arial" w:hint="eastAsia"/>
          <w:sz w:val="24"/>
          <w:szCs w:val="24"/>
        </w:rPr>
        <w:t>危和机的中国式解读与应用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----</w:t>
      </w:r>
      <w:r w:rsidRPr="00516D4E">
        <w:rPr>
          <w:rFonts w:ascii="Arial" w:hAnsi="Arial" w:cs="Arial" w:hint="eastAsia"/>
          <w:sz w:val="24"/>
          <w:szCs w:val="24"/>
        </w:rPr>
        <w:t>海恩法则和蝴蝶效应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1. </w:t>
      </w:r>
      <w:r w:rsidRPr="00516D4E">
        <w:rPr>
          <w:rFonts w:ascii="Arial" w:hAnsi="Arial" w:cs="Arial" w:hint="eastAsia"/>
          <w:sz w:val="24"/>
          <w:szCs w:val="24"/>
        </w:rPr>
        <w:t>危＝危险、危难、危局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2. </w:t>
      </w:r>
      <w:r w:rsidRPr="00516D4E">
        <w:rPr>
          <w:rFonts w:ascii="Arial" w:hAnsi="Arial" w:cs="Arial" w:hint="eastAsia"/>
          <w:sz w:val="24"/>
          <w:szCs w:val="24"/>
        </w:rPr>
        <w:t>机＝机会、机遇、商机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3. </w:t>
      </w:r>
      <w:r w:rsidRPr="00516D4E">
        <w:rPr>
          <w:rFonts w:ascii="Arial" w:hAnsi="Arial" w:cs="Arial" w:hint="eastAsia"/>
          <w:sz w:val="24"/>
          <w:szCs w:val="24"/>
        </w:rPr>
        <w:t>化危为机的基本法则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4.3</w:t>
      </w:r>
      <w:r w:rsidRPr="00516D4E">
        <w:rPr>
          <w:rFonts w:ascii="Arial" w:hAnsi="Arial" w:cs="Arial" w:hint="eastAsia"/>
          <w:sz w:val="24"/>
          <w:szCs w:val="24"/>
        </w:rPr>
        <w:t>危机预警体系的建立的要领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1. </w:t>
      </w:r>
      <w:r w:rsidRPr="00516D4E">
        <w:rPr>
          <w:rFonts w:ascii="Arial" w:hAnsi="Arial" w:cs="Arial" w:hint="eastAsia"/>
          <w:sz w:val="24"/>
          <w:szCs w:val="24"/>
        </w:rPr>
        <w:t>危机公关的三个重点——日常危机处理机制、危机处理预警系统、危机处理方法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2. </w:t>
      </w:r>
      <w:r w:rsidRPr="00516D4E">
        <w:rPr>
          <w:rFonts w:ascii="Arial" w:hAnsi="Arial" w:cs="Arial" w:hint="eastAsia"/>
          <w:sz w:val="24"/>
          <w:szCs w:val="24"/>
        </w:rPr>
        <w:t>危机处理预警系统建立的四个注意事项（信息、权责、内控机制、授权）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3. </w:t>
      </w:r>
      <w:r w:rsidRPr="00516D4E">
        <w:rPr>
          <w:rFonts w:ascii="Arial" w:hAnsi="Arial" w:cs="Arial" w:hint="eastAsia"/>
          <w:sz w:val="24"/>
          <w:szCs w:val="24"/>
        </w:rPr>
        <w:t>危机预警组织建立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1</w:t>
      </w:r>
      <w:r w:rsidRPr="00516D4E">
        <w:rPr>
          <w:rFonts w:ascii="Arial" w:hAnsi="Arial" w:cs="Arial" w:hint="eastAsia"/>
          <w:sz w:val="24"/>
          <w:szCs w:val="24"/>
        </w:rPr>
        <w:t>）人员构成：组织领导者、公关专业人员、律师或法律顾问、财务主管等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2</w:t>
      </w:r>
      <w:r w:rsidRPr="00516D4E">
        <w:rPr>
          <w:rFonts w:ascii="Arial" w:hAnsi="Arial" w:cs="Arial" w:hint="eastAsia"/>
          <w:sz w:val="24"/>
          <w:szCs w:val="24"/>
        </w:rPr>
        <w:t>）功能划分：决策小组、信息管理小组、后勤保障小组、参考咨询小组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4. </w:t>
      </w:r>
      <w:r w:rsidRPr="00516D4E">
        <w:rPr>
          <w:rFonts w:ascii="Arial" w:hAnsi="Arial" w:cs="Arial" w:hint="eastAsia"/>
          <w:sz w:val="24"/>
          <w:szCs w:val="24"/>
        </w:rPr>
        <w:t>危机应变有效的程序（流程）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5. </w:t>
      </w:r>
      <w:r w:rsidRPr="00516D4E">
        <w:rPr>
          <w:rFonts w:ascii="Arial" w:hAnsi="Arial" w:cs="Arial" w:hint="eastAsia"/>
          <w:sz w:val="24"/>
          <w:szCs w:val="24"/>
        </w:rPr>
        <w:t>危机处理法则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课堂演练：危机模拟训练的主要事项内容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4.4</w:t>
      </w:r>
      <w:r w:rsidRPr="00516D4E">
        <w:rPr>
          <w:rFonts w:ascii="Arial" w:hAnsi="Arial" w:cs="Arial" w:hint="eastAsia"/>
          <w:sz w:val="24"/>
          <w:szCs w:val="24"/>
        </w:rPr>
        <w:t>何为舆情？舆情的正负极是什么？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4.5</w:t>
      </w:r>
      <w:r w:rsidRPr="00516D4E">
        <w:rPr>
          <w:rFonts w:ascii="Arial" w:hAnsi="Arial" w:cs="Arial" w:hint="eastAsia"/>
          <w:sz w:val="24"/>
          <w:szCs w:val="24"/>
        </w:rPr>
        <w:t>新舆情发生与表现的态势特点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4.6</w:t>
      </w:r>
      <w:r w:rsidRPr="00516D4E">
        <w:rPr>
          <w:rFonts w:ascii="Arial" w:hAnsi="Arial" w:cs="Arial" w:hint="eastAsia"/>
          <w:sz w:val="24"/>
          <w:szCs w:val="24"/>
        </w:rPr>
        <w:t>舆情与企业危机的关系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案例与互动：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1</w:t>
      </w:r>
      <w:r w:rsidRPr="00516D4E">
        <w:rPr>
          <w:rFonts w:ascii="Arial" w:hAnsi="Arial" w:cs="Arial" w:hint="eastAsia"/>
          <w:sz w:val="24"/>
          <w:szCs w:val="24"/>
        </w:rPr>
        <w:t>）经典案例分析互动、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2</w:t>
      </w:r>
      <w:r w:rsidRPr="00516D4E">
        <w:rPr>
          <w:rFonts w:ascii="Arial" w:hAnsi="Arial" w:cs="Arial" w:hint="eastAsia"/>
          <w:sz w:val="24"/>
          <w:szCs w:val="24"/>
        </w:rPr>
        <w:t>）门店的舆情背后的企业危机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第五讲、抖音时代的企业舆情管控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5.1</w:t>
      </w:r>
      <w:r w:rsidRPr="00516D4E">
        <w:rPr>
          <w:rFonts w:ascii="Arial" w:hAnsi="Arial" w:cs="Arial" w:hint="eastAsia"/>
          <w:sz w:val="24"/>
          <w:szCs w:val="24"/>
        </w:rPr>
        <w:t>抖音时代的企业舆情管理新特点、请要求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5.2</w:t>
      </w:r>
      <w:r w:rsidRPr="00516D4E">
        <w:rPr>
          <w:rFonts w:ascii="Arial" w:hAnsi="Arial" w:cs="Arial" w:hint="eastAsia"/>
          <w:sz w:val="24"/>
          <w:szCs w:val="24"/>
        </w:rPr>
        <w:t>网络舆情的四大特点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lastRenderedPageBreak/>
        <w:t>5.3</w:t>
      </w:r>
      <w:r w:rsidRPr="00516D4E">
        <w:rPr>
          <w:rFonts w:ascii="Arial" w:hAnsi="Arial" w:cs="Arial" w:hint="eastAsia"/>
          <w:sz w:val="24"/>
          <w:szCs w:val="24"/>
        </w:rPr>
        <w:t>网络舆情管理的正负极如何认识与识别？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5.4</w:t>
      </w:r>
      <w:r w:rsidRPr="00516D4E">
        <w:rPr>
          <w:rFonts w:ascii="Arial" w:hAnsi="Arial" w:cs="Arial" w:hint="eastAsia"/>
          <w:sz w:val="24"/>
          <w:szCs w:val="24"/>
        </w:rPr>
        <w:t>企业舆情监测要诀及“快、对、省、简”的工具方法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案例与互动：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1</w:t>
      </w:r>
      <w:r w:rsidRPr="00516D4E">
        <w:rPr>
          <w:rFonts w:ascii="Arial" w:hAnsi="Arial" w:cs="Arial" w:hint="eastAsia"/>
          <w:sz w:val="24"/>
          <w:szCs w:val="24"/>
        </w:rPr>
        <w:t>）企业舆情经典案例赏析；</w:t>
      </w:r>
      <w:r w:rsidRPr="00516D4E">
        <w:rPr>
          <w:rFonts w:ascii="Arial" w:hAnsi="Arial" w:cs="Arial" w:hint="eastAsia"/>
          <w:sz w:val="24"/>
          <w:szCs w:val="24"/>
        </w:rPr>
        <w:t>2</w:t>
      </w:r>
      <w:r w:rsidRPr="00516D4E">
        <w:rPr>
          <w:rFonts w:ascii="Arial" w:hAnsi="Arial" w:cs="Arial" w:hint="eastAsia"/>
          <w:sz w:val="24"/>
          <w:szCs w:val="24"/>
        </w:rPr>
        <w:t>）舆情监测案例互动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第六讲、抖音时代舆情管控的媒体应对策略与技巧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6.1</w:t>
      </w:r>
      <w:r w:rsidRPr="00516D4E">
        <w:rPr>
          <w:rFonts w:ascii="Arial" w:hAnsi="Arial" w:cs="Arial" w:hint="eastAsia"/>
          <w:sz w:val="24"/>
          <w:szCs w:val="24"/>
        </w:rPr>
        <w:t>新媒体有效传播的六大准则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6.2</w:t>
      </w:r>
      <w:r w:rsidRPr="00516D4E">
        <w:rPr>
          <w:rFonts w:ascii="Arial" w:hAnsi="Arial" w:cs="Arial" w:hint="eastAsia"/>
          <w:sz w:val="24"/>
          <w:szCs w:val="24"/>
        </w:rPr>
        <w:t>舆情危机媒体公关应规避的陷阱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6.3</w:t>
      </w:r>
      <w:r w:rsidRPr="00516D4E">
        <w:rPr>
          <w:rFonts w:ascii="Arial" w:hAnsi="Arial" w:cs="Arial" w:hint="eastAsia"/>
          <w:sz w:val="24"/>
          <w:szCs w:val="24"/>
        </w:rPr>
        <w:t>舆情危机中媒体公关关键点及对应策略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6.4</w:t>
      </w:r>
      <w:r w:rsidRPr="00516D4E">
        <w:rPr>
          <w:rFonts w:ascii="Arial" w:hAnsi="Arial" w:cs="Arial" w:hint="eastAsia"/>
          <w:sz w:val="24"/>
          <w:szCs w:val="24"/>
        </w:rPr>
        <w:t>舆情危机中的媒体沟通技巧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6.5</w:t>
      </w:r>
      <w:r w:rsidRPr="00516D4E">
        <w:rPr>
          <w:rFonts w:ascii="Arial" w:hAnsi="Arial" w:cs="Arial" w:hint="eastAsia"/>
          <w:sz w:val="24"/>
          <w:szCs w:val="24"/>
        </w:rPr>
        <w:t>舆情危机中的媒体处置要领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案例与互动：一个“抖音”事件的媒体对应案例互动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第七讲、企业舆情管控的数字化信息化管理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7.1</w:t>
      </w:r>
      <w:r w:rsidRPr="00516D4E">
        <w:rPr>
          <w:rFonts w:ascii="Arial" w:hAnsi="Arial" w:cs="Arial" w:hint="eastAsia"/>
          <w:sz w:val="24"/>
          <w:szCs w:val="24"/>
        </w:rPr>
        <w:t>何谓舆情管控的数字化信息化？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7.2</w:t>
      </w:r>
      <w:r w:rsidRPr="00516D4E">
        <w:rPr>
          <w:rFonts w:ascii="Arial" w:hAnsi="Arial" w:cs="Arial" w:hint="eastAsia"/>
          <w:sz w:val="24"/>
          <w:szCs w:val="24"/>
        </w:rPr>
        <w:t>如何利用数字化、信息化、智能化技术与手段开展舆情管理？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案例与互动：舆情监测、分析、管控决策数字化信息化案例赏析分析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第八讲、企业舆情管控与内部风险管理体系的有效结合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8.1</w:t>
      </w:r>
      <w:r w:rsidRPr="00516D4E">
        <w:rPr>
          <w:rFonts w:ascii="Arial" w:hAnsi="Arial" w:cs="Arial" w:hint="eastAsia"/>
          <w:sz w:val="24"/>
          <w:szCs w:val="24"/>
        </w:rPr>
        <w:t>认识企业内控制度与风险管控的法制要求及机制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8.2</w:t>
      </w:r>
      <w:r w:rsidRPr="00516D4E">
        <w:rPr>
          <w:rFonts w:ascii="Arial" w:hAnsi="Arial" w:cs="Arial" w:hint="eastAsia"/>
          <w:sz w:val="24"/>
          <w:szCs w:val="24"/>
        </w:rPr>
        <w:t>企业舆情管理的内部控制作用及防呆措施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8.3</w:t>
      </w:r>
      <w:r w:rsidRPr="00516D4E">
        <w:rPr>
          <w:rFonts w:ascii="Arial" w:hAnsi="Arial" w:cs="Arial" w:hint="eastAsia"/>
          <w:sz w:val="24"/>
          <w:szCs w:val="24"/>
        </w:rPr>
        <w:t>与时俱进的舆情管理机制构建要诀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案例与互动：标杆企业舆情管理机制构建案例分享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Q&amp;A</w:t>
      </w:r>
      <w:r w:rsidRPr="00516D4E">
        <w:rPr>
          <w:rFonts w:ascii="Arial" w:hAnsi="Arial" w:cs="Arial" w:hint="eastAsia"/>
          <w:sz w:val="24"/>
          <w:szCs w:val="24"/>
        </w:rPr>
        <w:t>：答疑解惑</w:t>
      </w:r>
    </w:p>
    <w:p w:rsidR="00516D4E" w:rsidRPr="00516D4E" w:rsidRDefault="00516D4E" w:rsidP="00516D4E">
      <w:pPr>
        <w:spacing w:after="0"/>
        <w:rPr>
          <w:rFonts w:ascii="Arial" w:hAnsi="Arial" w:cs="Arial"/>
          <w:sz w:val="24"/>
          <w:szCs w:val="24"/>
        </w:rPr>
      </w:pP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培训讲师：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博文（</w:t>
      </w:r>
      <w:r w:rsidRPr="00516D4E">
        <w:rPr>
          <w:rFonts w:ascii="Arial" w:hAnsi="Arial" w:cs="Arial" w:hint="eastAsia"/>
          <w:sz w:val="24"/>
          <w:szCs w:val="24"/>
        </w:rPr>
        <w:t>Bowen</w:t>
      </w:r>
      <w:r w:rsidRPr="00516D4E">
        <w:rPr>
          <w:rFonts w:ascii="Arial" w:hAnsi="Arial" w:cs="Arial" w:hint="eastAsia"/>
          <w:sz w:val="24"/>
          <w:szCs w:val="24"/>
        </w:rPr>
        <w:t>）老师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管理学硕士</w:t>
      </w:r>
      <w:r w:rsidRPr="00516D4E">
        <w:rPr>
          <w:rFonts w:ascii="Arial" w:hAnsi="Arial" w:cs="Arial" w:hint="eastAsia"/>
          <w:sz w:val="24"/>
          <w:szCs w:val="24"/>
        </w:rPr>
        <w:t>/</w:t>
      </w:r>
      <w:r w:rsidRPr="00516D4E">
        <w:rPr>
          <w:rFonts w:ascii="Arial" w:hAnsi="Arial" w:cs="Arial" w:hint="eastAsia"/>
          <w:sz w:val="24"/>
          <w:szCs w:val="24"/>
        </w:rPr>
        <w:t>企业档案管理专家</w:t>
      </w:r>
      <w:r w:rsidRPr="00516D4E">
        <w:rPr>
          <w:rFonts w:ascii="Arial" w:hAnsi="Arial" w:cs="Arial" w:hint="eastAsia"/>
          <w:sz w:val="24"/>
          <w:szCs w:val="24"/>
        </w:rPr>
        <w:t>/</w:t>
      </w:r>
      <w:r w:rsidRPr="00516D4E">
        <w:rPr>
          <w:rFonts w:ascii="Arial" w:hAnsi="Arial" w:cs="Arial" w:hint="eastAsia"/>
          <w:sz w:val="24"/>
          <w:szCs w:val="24"/>
        </w:rPr>
        <w:t>资深管理顾问</w:t>
      </w:r>
      <w:r w:rsidRPr="00516D4E">
        <w:rPr>
          <w:rFonts w:ascii="Arial" w:hAnsi="Arial" w:cs="Arial" w:hint="eastAsia"/>
          <w:sz w:val="24"/>
          <w:szCs w:val="24"/>
        </w:rPr>
        <w:t>/</w:t>
      </w:r>
      <w:r w:rsidRPr="00516D4E">
        <w:rPr>
          <w:rFonts w:ascii="Arial" w:hAnsi="Arial" w:cs="Arial" w:hint="eastAsia"/>
          <w:sz w:val="24"/>
          <w:szCs w:val="24"/>
        </w:rPr>
        <w:t>人力资源实战专家</w:t>
      </w:r>
      <w:r w:rsidRPr="00516D4E">
        <w:rPr>
          <w:rFonts w:ascii="Arial" w:hAnsi="Arial" w:cs="Arial" w:hint="eastAsia"/>
          <w:sz w:val="24"/>
          <w:szCs w:val="24"/>
        </w:rPr>
        <w:t>/</w:t>
      </w:r>
      <w:r w:rsidRPr="00516D4E">
        <w:rPr>
          <w:rFonts w:ascii="Arial" w:hAnsi="Arial" w:cs="Arial" w:hint="eastAsia"/>
          <w:sz w:val="24"/>
          <w:szCs w:val="24"/>
        </w:rPr>
        <w:t>高级会计师</w:t>
      </w:r>
      <w:r w:rsidRPr="00516D4E">
        <w:rPr>
          <w:rFonts w:ascii="Arial" w:hAnsi="Arial" w:cs="Arial" w:hint="eastAsia"/>
          <w:sz w:val="24"/>
          <w:szCs w:val="24"/>
        </w:rPr>
        <w:t>/</w:t>
      </w:r>
      <w:r w:rsidRPr="00516D4E">
        <w:rPr>
          <w:rFonts w:ascii="Arial" w:hAnsi="Arial" w:cs="Arial" w:hint="eastAsia"/>
          <w:sz w:val="24"/>
          <w:szCs w:val="24"/>
        </w:rPr>
        <w:t>世界</w:t>
      </w:r>
      <w:r w:rsidRPr="00516D4E">
        <w:rPr>
          <w:rFonts w:ascii="Arial" w:hAnsi="Arial" w:cs="Arial" w:hint="eastAsia"/>
          <w:sz w:val="24"/>
          <w:szCs w:val="24"/>
        </w:rPr>
        <w:t>500</w:t>
      </w:r>
      <w:r w:rsidRPr="00516D4E">
        <w:rPr>
          <w:rFonts w:ascii="Arial" w:hAnsi="Arial" w:cs="Arial" w:hint="eastAsia"/>
          <w:sz w:val="24"/>
          <w:szCs w:val="24"/>
        </w:rPr>
        <w:t>强企业商学院</w:t>
      </w:r>
      <w:r w:rsidRPr="00516D4E">
        <w:rPr>
          <w:rFonts w:ascii="Arial" w:hAnsi="Arial" w:cs="Arial" w:hint="eastAsia"/>
          <w:sz w:val="24"/>
          <w:szCs w:val="24"/>
        </w:rPr>
        <w:t>TOP100</w:t>
      </w:r>
      <w:r w:rsidRPr="00516D4E">
        <w:rPr>
          <w:rFonts w:ascii="Arial" w:hAnsi="Arial" w:cs="Arial" w:hint="eastAsia"/>
          <w:sz w:val="24"/>
          <w:szCs w:val="24"/>
        </w:rPr>
        <w:t>培训专家暨人力资源管理与财务管理专家、企业教育与培训实践经验。专注于精益管理系统构建和改善，专注于人力资源、绩效管理与流程优化、中高层管理提升训练和职业化素质教育。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咨询项目背景：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具有跨国</w:t>
      </w:r>
      <w:r w:rsidRPr="00516D4E">
        <w:rPr>
          <w:rFonts w:ascii="Arial" w:hAnsi="Arial" w:cs="Arial" w:hint="eastAsia"/>
          <w:sz w:val="24"/>
          <w:szCs w:val="24"/>
        </w:rPr>
        <w:t>IT</w:t>
      </w:r>
      <w:r w:rsidRPr="00516D4E">
        <w:rPr>
          <w:rFonts w:ascii="Arial" w:hAnsi="Arial" w:cs="Arial" w:hint="eastAsia"/>
          <w:sz w:val="24"/>
          <w:szCs w:val="24"/>
        </w:rPr>
        <w:t>电子家电、汽车零部件、船舶重工、五金家具、木业胶合板、玩具服装、陶瓷化工、生物制药等企业及金融证券、服务业、房地产及物业管理、移动通讯等行业培训、咨询项目经验。核心课程《现代企业档案管理实务》公开课已</w:t>
      </w:r>
      <w:r w:rsidRPr="00516D4E">
        <w:rPr>
          <w:rFonts w:ascii="Arial" w:hAnsi="Arial" w:cs="Arial" w:hint="eastAsia"/>
          <w:sz w:val="24"/>
          <w:szCs w:val="24"/>
        </w:rPr>
        <w:t>10</w:t>
      </w:r>
      <w:r w:rsidRPr="00516D4E">
        <w:rPr>
          <w:rFonts w:ascii="Arial" w:hAnsi="Arial" w:cs="Arial" w:hint="eastAsia"/>
          <w:sz w:val="24"/>
          <w:szCs w:val="24"/>
        </w:rPr>
        <w:t>年。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主要课程系列：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☆公文、行政文秘、档案管理系列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lastRenderedPageBreak/>
        <w:t>☆精益人力资源管理系列☆绩效管理与绩效文化系列</w:t>
      </w: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☆精益管理与流程设计优化系列</w:t>
      </w: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☆全面预算与非财管理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☆企业选育用留人才系列</w:t>
      </w: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☆</w:t>
      </w:r>
      <w:r w:rsidRPr="00516D4E">
        <w:rPr>
          <w:rFonts w:ascii="Arial" w:hAnsi="Arial" w:cs="Arial" w:hint="eastAsia"/>
          <w:sz w:val="24"/>
          <w:szCs w:val="24"/>
        </w:rPr>
        <w:t>MTP</w:t>
      </w:r>
      <w:r w:rsidRPr="00516D4E">
        <w:rPr>
          <w:rFonts w:ascii="Arial" w:hAnsi="Arial" w:cs="Arial" w:hint="eastAsia"/>
          <w:sz w:val="24"/>
          <w:szCs w:val="24"/>
        </w:rPr>
        <w:t>管理技能提升训练与管理素质系列</w:t>
      </w: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☆问题分析与管理工具方法系列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☆执行力与跨部门沟通系列</w:t>
      </w: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☆精益生产理念与</w:t>
      </w:r>
      <w:r w:rsidRPr="00516D4E">
        <w:rPr>
          <w:rFonts w:ascii="Arial" w:hAnsi="Arial" w:cs="Arial" w:hint="eastAsia"/>
          <w:sz w:val="24"/>
          <w:szCs w:val="24"/>
        </w:rPr>
        <w:t>6S</w:t>
      </w:r>
      <w:r w:rsidRPr="00516D4E">
        <w:rPr>
          <w:rFonts w:ascii="Arial" w:hAnsi="Arial" w:cs="Arial" w:hint="eastAsia"/>
          <w:sz w:val="24"/>
          <w:szCs w:val="24"/>
        </w:rPr>
        <w:t>及生产安全管理系列</w:t>
      </w:r>
      <w:r w:rsidRPr="00516D4E">
        <w:rPr>
          <w:rFonts w:ascii="Arial" w:hAnsi="Arial" w:cs="Arial" w:hint="eastAsia"/>
          <w:sz w:val="24"/>
          <w:szCs w:val="24"/>
        </w:rPr>
        <w:t xml:space="preserve">  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工作背景：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有</w:t>
      </w:r>
      <w:r w:rsidRPr="00516D4E">
        <w:rPr>
          <w:rFonts w:ascii="Arial" w:hAnsi="Arial" w:cs="Arial" w:hint="eastAsia"/>
          <w:sz w:val="24"/>
          <w:szCs w:val="24"/>
        </w:rPr>
        <w:t>20</w:t>
      </w:r>
      <w:r w:rsidRPr="00516D4E">
        <w:rPr>
          <w:rFonts w:ascii="Arial" w:hAnsi="Arial" w:cs="Arial" w:hint="eastAsia"/>
          <w:sz w:val="24"/>
          <w:szCs w:val="24"/>
        </w:rPr>
        <w:t>多年外经贸部门、大型外资（新港台资）企业高管、管理咨询顾问的工作经历，曾任行政财务总监、人力资源总监、教育训练中心负责人、董事长助理、总经理助理、总裁助理。曾任职主要机构：政府及国有大型股份、大型港</w:t>
      </w:r>
      <w:r w:rsidRPr="00516D4E">
        <w:rPr>
          <w:rFonts w:ascii="Arial" w:hAnsi="Arial" w:cs="Arial" w:hint="eastAsia"/>
          <w:sz w:val="24"/>
          <w:szCs w:val="24"/>
        </w:rPr>
        <w:t>\</w:t>
      </w:r>
      <w:r w:rsidRPr="00516D4E">
        <w:rPr>
          <w:rFonts w:ascii="Arial" w:hAnsi="Arial" w:cs="Arial" w:hint="eastAsia"/>
          <w:sz w:val="24"/>
          <w:szCs w:val="24"/>
        </w:rPr>
        <w:t>台</w:t>
      </w:r>
      <w:r w:rsidRPr="00516D4E">
        <w:rPr>
          <w:rFonts w:ascii="Arial" w:hAnsi="Arial" w:cs="Arial" w:hint="eastAsia"/>
          <w:sz w:val="24"/>
          <w:szCs w:val="24"/>
        </w:rPr>
        <w:t>\</w:t>
      </w:r>
      <w:r w:rsidRPr="00516D4E">
        <w:rPr>
          <w:rFonts w:ascii="Arial" w:hAnsi="Arial" w:cs="Arial" w:hint="eastAsia"/>
          <w:sz w:val="24"/>
          <w:szCs w:val="24"/>
        </w:rPr>
        <w:t>新上市企业，涉及制造、地产、物业、科技工程领域。曾任外资地产集团财务总监、物业公司总经理。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管理咨询、教育训练成功案例：（尚未详列）</w:t>
      </w:r>
    </w:p>
    <w:p w:rsidR="00516D4E" w:rsidRPr="00516D4E" w:rsidRDefault="00516D4E" w:rsidP="00516D4E">
      <w:pPr>
        <w:spacing w:after="0"/>
        <w:rPr>
          <w:rFonts w:ascii="Arial" w:hAnsi="Arial" w:cs="Arial" w:hint="eastAsia"/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平安银行、中铝集团、联想惠阳、江西电信、常林集团、华润银行、文山移动、名雕集团、银仕来、深圳移动、韩通船舶、温氏集团、安吉尔、新兴地产、湖南烟草、华兴玻璃、香港华宝、深港驾校、利合房地产、保利地产、新中源、佳兆业、贵阳民生银行、惠州燃气、中国安防、北方电力、兴业银行、特发信息、广电股份、劲嘉彩印、玉溪矿业、万达置业、云南移动、中远航运、徐工、华贸地产、长大公路、南京移动、黑龙江移动、天河城、安徽联通、浙江电信、西部机场、华达集团、津村药业、勐海电力、桂林移动、海印集团、众生药业、中电电子、中捷集团、惠州电力、发耳电厂、华润电力、佛山公控、天彩电子、成都联想、深圳联通、宁波银行、露天煤业、华电集团、白沙物流、上海三国、昌河汽车、华能、华电、华侨城、广西移动、东莞移动等</w:t>
      </w:r>
    </w:p>
    <w:p w:rsidR="00D9317F" w:rsidRPr="00ED0B28" w:rsidRDefault="00516D4E" w:rsidP="00516D4E">
      <w:pPr>
        <w:spacing w:after="0"/>
        <w:rPr>
          <w:sz w:val="24"/>
          <w:szCs w:val="24"/>
        </w:rPr>
      </w:pPr>
      <w:r w:rsidRPr="00516D4E">
        <w:rPr>
          <w:rFonts w:ascii="Arial" w:hAnsi="Arial" w:cs="Arial" w:hint="eastAsia"/>
          <w:sz w:val="24"/>
          <w:szCs w:val="24"/>
        </w:rPr>
        <w:t>授课风格：☆互动启发，理论精讲；</w:t>
      </w:r>
      <w:r w:rsidRPr="00516D4E">
        <w:rPr>
          <w:rFonts w:ascii="Arial" w:hAnsi="Arial" w:cs="Arial" w:hint="eastAsia"/>
          <w:sz w:val="24"/>
          <w:szCs w:val="24"/>
        </w:rPr>
        <w:t xml:space="preserve">  </w:t>
      </w:r>
      <w:r w:rsidRPr="00516D4E">
        <w:rPr>
          <w:rFonts w:ascii="Arial" w:hAnsi="Arial" w:cs="Arial" w:hint="eastAsia"/>
          <w:sz w:val="24"/>
          <w:szCs w:val="24"/>
        </w:rPr>
        <w:t>☆案例分析，现场点评；</w:t>
      </w: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☆实战与实用；</w:t>
      </w:r>
      <w:r w:rsidRPr="00516D4E">
        <w:rPr>
          <w:rFonts w:ascii="Arial" w:hAnsi="Arial" w:cs="Arial" w:hint="eastAsia"/>
          <w:sz w:val="24"/>
          <w:szCs w:val="24"/>
        </w:rPr>
        <w:t xml:space="preserve"> </w:t>
      </w:r>
      <w:r w:rsidRPr="00516D4E">
        <w:rPr>
          <w:rFonts w:ascii="Arial" w:hAnsi="Arial" w:cs="Arial" w:hint="eastAsia"/>
          <w:sz w:val="24"/>
          <w:szCs w:val="24"/>
        </w:rPr>
        <w:t>☆通俗幽默，趣味生动</w:t>
      </w:r>
    </w:p>
    <w:sectPr w:rsidR="00D9317F" w:rsidRPr="00ED0B28" w:rsidSect="00037618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DF" w:rsidRDefault="007058DF" w:rsidP="00037618">
      <w:pPr>
        <w:spacing w:after="0"/>
      </w:pPr>
      <w:r>
        <w:separator/>
      </w:r>
    </w:p>
  </w:endnote>
  <w:endnote w:type="continuationSeparator" w:id="0">
    <w:p w:rsidR="007058DF" w:rsidRDefault="007058DF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hakuyoxingshu7000"/>
    <w:charset w:val="86"/>
    <w:family w:val="auto"/>
    <w:pitch w:val="default"/>
    <w:sig w:usb0="00000000" w:usb1="00000000" w:usb2="00000000" w:usb3="00000000" w:csb0="200001F7" w:csb1="CFFE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DF" w:rsidRDefault="007058DF" w:rsidP="00037618">
      <w:pPr>
        <w:spacing w:after="0"/>
      </w:pPr>
      <w:r>
        <w:separator/>
      </w:r>
    </w:p>
  </w:footnote>
  <w:footnote w:type="continuationSeparator" w:id="0">
    <w:p w:rsidR="007058DF" w:rsidRDefault="007058DF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8D1"/>
    <w:multiLevelType w:val="multilevel"/>
    <w:tmpl w:val="0B1428D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014D80"/>
    <w:multiLevelType w:val="multilevel"/>
    <w:tmpl w:val="55014D8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7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0DA4"/>
    <w:rsid w:val="00042096"/>
    <w:rsid w:val="0004316F"/>
    <w:rsid w:val="00044871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17E5"/>
    <w:rsid w:val="00095604"/>
    <w:rsid w:val="000956A3"/>
    <w:rsid w:val="00097121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310F6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9DF"/>
    <w:rsid w:val="00202FD9"/>
    <w:rsid w:val="00205FA3"/>
    <w:rsid w:val="00210170"/>
    <w:rsid w:val="00212879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1EA7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1255"/>
    <w:rsid w:val="002F3E95"/>
    <w:rsid w:val="00300EDE"/>
    <w:rsid w:val="00301024"/>
    <w:rsid w:val="003010AC"/>
    <w:rsid w:val="00301589"/>
    <w:rsid w:val="003029B3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28F6"/>
    <w:rsid w:val="003631F9"/>
    <w:rsid w:val="003676FE"/>
    <w:rsid w:val="00367932"/>
    <w:rsid w:val="00367B6D"/>
    <w:rsid w:val="003823F9"/>
    <w:rsid w:val="00382DEA"/>
    <w:rsid w:val="00383D63"/>
    <w:rsid w:val="0039664D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59C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52FB"/>
    <w:rsid w:val="00496829"/>
    <w:rsid w:val="004A296B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475D"/>
    <w:rsid w:val="004E747E"/>
    <w:rsid w:val="004F58A4"/>
    <w:rsid w:val="004F7BB6"/>
    <w:rsid w:val="00507490"/>
    <w:rsid w:val="00516D4E"/>
    <w:rsid w:val="00516D9E"/>
    <w:rsid w:val="00521AD8"/>
    <w:rsid w:val="00522ACD"/>
    <w:rsid w:val="00524ECF"/>
    <w:rsid w:val="00526BBB"/>
    <w:rsid w:val="00532F5D"/>
    <w:rsid w:val="00537448"/>
    <w:rsid w:val="005437C7"/>
    <w:rsid w:val="00552F3C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E420B"/>
    <w:rsid w:val="005F35A9"/>
    <w:rsid w:val="005F611A"/>
    <w:rsid w:val="005F6AC5"/>
    <w:rsid w:val="005F6BFF"/>
    <w:rsid w:val="005F7BA5"/>
    <w:rsid w:val="0060774E"/>
    <w:rsid w:val="00607E21"/>
    <w:rsid w:val="00610189"/>
    <w:rsid w:val="00615B79"/>
    <w:rsid w:val="00617989"/>
    <w:rsid w:val="0062068D"/>
    <w:rsid w:val="006208C9"/>
    <w:rsid w:val="0064040A"/>
    <w:rsid w:val="00640F89"/>
    <w:rsid w:val="00645257"/>
    <w:rsid w:val="006458F2"/>
    <w:rsid w:val="00647A7F"/>
    <w:rsid w:val="0065080C"/>
    <w:rsid w:val="00654F6B"/>
    <w:rsid w:val="006654BE"/>
    <w:rsid w:val="00665FCE"/>
    <w:rsid w:val="0066678D"/>
    <w:rsid w:val="00673B77"/>
    <w:rsid w:val="00674CD1"/>
    <w:rsid w:val="00676642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297"/>
    <w:rsid w:val="006F1CF5"/>
    <w:rsid w:val="006F4E9F"/>
    <w:rsid w:val="007058DF"/>
    <w:rsid w:val="00706DA5"/>
    <w:rsid w:val="00707C62"/>
    <w:rsid w:val="007177A5"/>
    <w:rsid w:val="007206A8"/>
    <w:rsid w:val="00721239"/>
    <w:rsid w:val="00723800"/>
    <w:rsid w:val="00725AC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03DD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421F"/>
    <w:rsid w:val="00881FC1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C76F6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06F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04D1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12D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E2757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72BD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5F97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683"/>
    <w:rsid w:val="00D15C68"/>
    <w:rsid w:val="00D26C58"/>
    <w:rsid w:val="00D31D50"/>
    <w:rsid w:val="00D45638"/>
    <w:rsid w:val="00D46295"/>
    <w:rsid w:val="00D50FBB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0B28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B3F7C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97121"/>
    <w:rPr>
      <w:b/>
      <w:bCs/>
    </w:rPr>
  </w:style>
  <w:style w:type="paragraph" w:customStyle="1" w:styleId="CM7">
    <w:name w:val="CM7"/>
    <w:basedOn w:val="a"/>
    <w:next w:val="a"/>
    <w:qFormat/>
    <w:rsid w:val="00552F3C"/>
    <w:pPr>
      <w:widowControl w:val="0"/>
      <w:autoSpaceDE w:val="0"/>
      <w:autoSpaceDN w:val="0"/>
      <w:snapToGrid/>
      <w:spacing w:after="295"/>
    </w:pPr>
    <w:rPr>
      <w:rFonts w:ascii="Gill Sans" w:eastAsia="Gill Sans" w:hAnsi="Times New Roman" w:cs="Gill Sans"/>
      <w:sz w:val="24"/>
      <w:szCs w:val="24"/>
    </w:rPr>
  </w:style>
  <w:style w:type="paragraph" w:customStyle="1" w:styleId="CM12">
    <w:name w:val="CM12"/>
    <w:basedOn w:val="a"/>
    <w:next w:val="a"/>
    <w:qFormat/>
    <w:rsid w:val="00552F3C"/>
    <w:pPr>
      <w:widowControl w:val="0"/>
      <w:autoSpaceDE w:val="0"/>
      <w:autoSpaceDN w:val="0"/>
      <w:snapToGrid/>
      <w:spacing w:after="240"/>
    </w:pPr>
    <w:rPr>
      <w:rFonts w:ascii="Gill Sans" w:eastAsia="Gill Sans" w:hAnsi="Times New Roman" w:cs="Gill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967">
          <w:marLeft w:val="1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87">
          <w:marLeft w:val="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232">
          <w:marLeft w:val="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47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365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890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985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90">
          <w:marLeft w:val="40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73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675">
          <w:marLeft w:val="40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88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46">
          <w:marLeft w:val="40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497">
          <w:marLeft w:val="1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83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77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939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998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246">
          <w:marLeft w:val="3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898">
          <w:marLeft w:val="40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277">
          <w:marLeft w:val="39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362">
          <w:marLeft w:val="390"/>
          <w:marRight w:val="69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658">
          <w:marLeft w:val="1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474">
          <w:marLeft w:val="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778">
          <w:marLeft w:val="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9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033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594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873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170">
          <w:marLeft w:val="40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8">
          <w:marLeft w:val="40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328">
          <w:marLeft w:val="411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578">
          <w:marLeft w:val="462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61">
          <w:marLeft w:val="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799">
          <w:marLeft w:val="1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4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53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60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790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525">
          <w:marLeft w:val="46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455">
          <w:marLeft w:val="39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0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95">
          <w:marLeft w:val="39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56">
          <w:marLeft w:val="478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981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940">
          <w:marLeft w:val="28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19">
          <w:marLeft w:val="1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383">
          <w:marLeft w:val="16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776">
          <w:marLeft w:val="11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31">
          <w:marLeft w:val="1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586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223">
          <w:marLeft w:val="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50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002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067">
          <w:marLeft w:val="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982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84">
          <w:marLeft w:val="39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365">
          <w:marLeft w:val="39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39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633">
          <w:marLeft w:val="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169">
          <w:marLeft w:val="35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lzzx.com/opencourse/k0019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88116B-D096-4891-9EEA-B5310D9A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304</cp:revision>
  <dcterms:created xsi:type="dcterms:W3CDTF">2008-09-11T17:20:00Z</dcterms:created>
  <dcterms:modified xsi:type="dcterms:W3CDTF">2024-07-20T07:05:00Z</dcterms:modified>
</cp:coreProperties>
</file>